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ECBB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SYSTEM OCENIANIA Z WYCHOWANIA FIZYCZNEGO</w:t>
      </w:r>
    </w:p>
    <w:p w14:paraId="4F0B7482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roku szkolnym 2026/2027</w:t>
      </w:r>
    </w:p>
    <w:p w14:paraId="0581905F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Szkoła Podstawowa nr 3 im. Noblistów Polskich w Głogowie</w:t>
      </w:r>
    </w:p>
    <w:p w14:paraId="568C4AA0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I. Przygotowanie ucznia do zajęć – strój sportowy</w:t>
      </w:r>
    </w:p>
    <w:p w14:paraId="5F17CC37" w14:textId="77777777" w:rsidR="004A48F1" w:rsidRPr="004A48F1" w:rsidRDefault="004A48F1" w:rsidP="004A48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zajęciach wychowania fizycznego obowiązuje </w:t>
      </w: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zmienny strój sportowy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, dostosowany do rodzaju prowadzonych zajęć.</w:t>
      </w:r>
    </w:p>
    <w:p w14:paraId="2F024FFE" w14:textId="77777777" w:rsidR="004A48F1" w:rsidRPr="004A48F1" w:rsidRDefault="004A48F1" w:rsidP="004A48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Strój sportowy powinien składać się z:</w:t>
      </w:r>
    </w:p>
    <w:p w14:paraId="06C3A057" w14:textId="77777777" w:rsidR="004A48F1" w:rsidRPr="004A48F1" w:rsidRDefault="004A48F1" w:rsidP="004A48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czystej koszulki sportowej,</w:t>
      </w:r>
    </w:p>
    <w:p w14:paraId="19EACDA6" w14:textId="77777777" w:rsidR="004A48F1" w:rsidRPr="004A48F1" w:rsidRDefault="004A48F1" w:rsidP="004A48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spodenek, spodni dresowych lub legginsów,</w:t>
      </w:r>
    </w:p>
    <w:p w14:paraId="5FE01AF1" w14:textId="77777777" w:rsidR="004A48F1" w:rsidRPr="004A48F1" w:rsidRDefault="004A48F1" w:rsidP="004A48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zmiennego obuwia sportowego przeznaczonego do zajęć wychowania fizycznego.</w:t>
      </w:r>
    </w:p>
    <w:p w14:paraId="33766DE3" w14:textId="77777777" w:rsidR="004A48F1" w:rsidRPr="004A48F1" w:rsidRDefault="004A48F1" w:rsidP="004A48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zajęć wychowania fizycznego obowiązuje:</w:t>
      </w:r>
    </w:p>
    <w:p w14:paraId="61626B3D" w14:textId="77777777" w:rsidR="004A48F1" w:rsidRPr="004A48F1" w:rsidRDefault="004A48F1" w:rsidP="004A48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zakaz korzystania z telefonu komórkowego i innych urządzeń elektronicznych, zgodnie z zasadami obowiązującymi w szkole,</w:t>
      </w:r>
    </w:p>
    <w:p w14:paraId="17B8F1D5" w14:textId="77777777" w:rsidR="004A48F1" w:rsidRPr="004A48F1" w:rsidRDefault="004A48F1" w:rsidP="004A48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zakaz noszenia biżuterii stwarzającej zagrożenie dla bezpieczeństwa ucznia lub innych osób, w szczególności długich kolczyków, bransoletek, łańcuszków</w:t>
      </w:r>
      <w:r w:rsidR="008017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zegarków,</w:t>
      </w:r>
    </w:p>
    <w:p w14:paraId="2D2236B9" w14:textId="77777777" w:rsidR="004A48F1" w:rsidRDefault="004A48F1" w:rsidP="008017D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zakaz wykonywania ćwiczeń w jeansach i innym stroju nieprzeznaczonym do aktywności fizycznej.</w:t>
      </w:r>
    </w:p>
    <w:p w14:paraId="7A94B2EA" w14:textId="1BE97DD6" w:rsidR="00281306" w:rsidRPr="00281306" w:rsidRDefault="00281306" w:rsidP="0028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32"/>
          <w:highlight w:val="white"/>
        </w:rPr>
      </w:pPr>
      <w:r w:rsidRPr="00281306">
        <w:rPr>
          <w:rFonts w:ascii="Times New Roman" w:hAnsi="Times New Roman"/>
          <w:b/>
          <w:sz w:val="36"/>
          <w:szCs w:val="36"/>
        </w:rPr>
        <w:t xml:space="preserve">II. Szczegółowe warunki i sposób oceniania </w:t>
      </w:r>
    </w:p>
    <w:p w14:paraId="35A0A914" w14:textId="77777777" w:rsidR="00281306" w:rsidRPr="00F30EFD" w:rsidRDefault="00281306" w:rsidP="0028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1.  </w:t>
      </w:r>
      <w:r w:rsidRPr="00CD7E5E">
        <w:rPr>
          <w:rFonts w:ascii="Times New Roman" w:hAnsi="Times New Roman"/>
          <w:sz w:val="24"/>
          <w:szCs w:val="24"/>
          <w:highlight w:val="white"/>
        </w:rPr>
        <w:t>Uczeń w ci</w:t>
      </w:r>
      <w:r>
        <w:rPr>
          <w:rFonts w:ascii="Times New Roman" w:hAnsi="Times New Roman"/>
          <w:sz w:val="24"/>
          <w:szCs w:val="24"/>
          <w:highlight w:val="white"/>
        </w:rPr>
        <w:t xml:space="preserve">ągu całego roku szkolnego </w:t>
      </w:r>
      <w:r w:rsidRPr="00CD7E5E">
        <w:rPr>
          <w:rFonts w:ascii="Times New Roman" w:hAnsi="Times New Roman"/>
          <w:sz w:val="24"/>
          <w:szCs w:val="24"/>
          <w:highlight w:val="white"/>
        </w:rPr>
        <w:t>podlega systematycznej i obiektywnej ocenie zgodnie z jego indywidualnymi możliwościami.</w:t>
      </w:r>
    </w:p>
    <w:p w14:paraId="6F8337A9" w14:textId="77777777" w:rsidR="00281306" w:rsidRDefault="00281306" w:rsidP="0028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2.  </w:t>
      </w:r>
      <w:r w:rsidRPr="00E7045F">
        <w:rPr>
          <w:rFonts w:ascii="Times New Roman" w:hAnsi="Times New Roman"/>
          <w:sz w:val="24"/>
          <w:szCs w:val="24"/>
          <w:highlight w:val="white"/>
        </w:rPr>
        <w:t>O postępach ucznia rodzice są systematycznie informowani poprzez wpis do dziennika elektronicznego.</w:t>
      </w:r>
    </w:p>
    <w:p w14:paraId="17FB2E9B" w14:textId="77777777" w:rsidR="00281306" w:rsidRDefault="00281306" w:rsidP="0028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3.  Oceny śródroczne i końcowo roczne ustala się w stopniu wg następującej skali:</w:t>
      </w:r>
    </w:p>
    <w:p w14:paraId="1A37AC7B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Niedostateczny – 1</w:t>
      </w:r>
    </w:p>
    <w:p w14:paraId="64E098B0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Dopuszczający – 2</w:t>
      </w:r>
    </w:p>
    <w:p w14:paraId="174E8603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Dostateczny – 3</w:t>
      </w:r>
    </w:p>
    <w:p w14:paraId="3A77CE0C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Dobry – 4</w:t>
      </w:r>
    </w:p>
    <w:p w14:paraId="21287B9A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Bardzo dobry – 5</w:t>
      </w:r>
    </w:p>
    <w:p w14:paraId="291A833C" w14:textId="77777777" w:rsidR="00281306" w:rsidRPr="007A0DB5" w:rsidRDefault="00281306" w:rsidP="0028130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A0DB5">
        <w:rPr>
          <w:rFonts w:ascii="Times New Roman" w:hAnsi="Times New Roman"/>
          <w:b/>
          <w:sz w:val="24"/>
          <w:szCs w:val="24"/>
          <w:highlight w:val="white"/>
        </w:rPr>
        <w:t>Celujący – 6</w:t>
      </w:r>
    </w:p>
    <w:p w14:paraId="20096263" w14:textId="77777777" w:rsidR="00281306" w:rsidRPr="004A48F1" w:rsidRDefault="00281306" w:rsidP="00281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A0F7B" w14:textId="678D4AFD" w:rsidR="004A48F1" w:rsidRPr="004A48F1" w:rsidRDefault="004A48F1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lastRenderedPageBreak/>
        <w:t>II</w:t>
      </w:r>
      <w:r w:rsidR="002813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</w:t>
      </w:r>
      <w:r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Obszary podlegające ocenianiu</w:t>
      </w:r>
    </w:p>
    <w:p w14:paraId="7550A4F7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ustalaniu oceny z wychowania fizycznego uwzględnia się następujące </w:t>
      </w: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obszarów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1D59C48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WIADOMOŚCI</w:t>
      </w:r>
    </w:p>
    <w:p w14:paraId="6AD93611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obszar</w:t>
      </w:r>
      <w:r w:rsidR="00DE4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bierze </w:t>
      </w:r>
      <w:r w:rsidR="00437BEC">
        <w:rPr>
          <w:rFonts w:ascii="Times New Roman" w:eastAsia="Times New Roman" w:hAnsi="Times New Roman" w:cs="Times New Roman"/>
          <w:sz w:val="24"/>
          <w:szCs w:val="24"/>
          <w:lang w:eastAsia="pl-PL"/>
        </w:rPr>
        <w:t>się pod uwagę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9FC280F" w14:textId="77777777" w:rsidR="004A48F1" w:rsidRPr="004A48F1" w:rsidRDefault="004A48F1" w:rsidP="004A48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i przestrzeganie </w:t>
      </w:r>
      <w:r w:rsidR="00F9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ucznia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 </w:t>
      </w: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fair play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99980EB" w14:textId="77777777" w:rsidR="004A48F1" w:rsidRPr="004A48F1" w:rsidRDefault="004A48F1" w:rsidP="004A48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podstawowych przepisów wybranych gier i dyscyplin sportowych,</w:t>
      </w:r>
    </w:p>
    <w:p w14:paraId="20F39D6D" w14:textId="77777777" w:rsidR="004A48F1" w:rsidRPr="004A48F1" w:rsidRDefault="004A48F1" w:rsidP="004A48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zasad bezpieczeństwa podczas aktywności fizycznej,</w:t>
      </w:r>
    </w:p>
    <w:p w14:paraId="3CEB2136" w14:textId="77777777" w:rsidR="004A48F1" w:rsidRPr="004A48F1" w:rsidRDefault="004A48F1" w:rsidP="004A48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zasad współpracy i właściwego zachowania podczas pracy zespołowej,</w:t>
      </w:r>
    </w:p>
    <w:p w14:paraId="3F4DA5BF" w14:textId="2F058846" w:rsidR="00F713EE" w:rsidRPr="00281306" w:rsidRDefault="004A48F1" w:rsidP="002813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podstawowych zasad organizacji i uczestnictwa w aktywności fizycznej.</w:t>
      </w:r>
    </w:p>
    <w:p w14:paraId="20DC6FB3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UMIEJĘTNOŚCI</w:t>
      </w:r>
    </w:p>
    <w:p w14:paraId="43B5DB4D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obszarze uwzględnia się:</w:t>
      </w:r>
    </w:p>
    <w:p w14:paraId="32AAF86F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 umiejętności ruchowych ucznia,</w:t>
      </w:r>
    </w:p>
    <w:p w14:paraId="64097D88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wykonywania poznanych elementów technicznych,</w:t>
      </w:r>
    </w:p>
    <w:p w14:paraId="5B21C7FC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poznanych umiejętności w praktyce,</w:t>
      </w:r>
    </w:p>
    <w:p w14:paraId="3A01F8DF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 postęp ucznia,</w:t>
      </w:r>
    </w:p>
    <w:p w14:paraId="78B5532F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i prób sprawdzających umiejętności ruchowe,</w:t>
      </w:r>
    </w:p>
    <w:p w14:paraId="5F45198C" w14:textId="77777777" w:rsidR="004A48F1" w:rsidRPr="004A48F1" w:rsidRDefault="004A48F1" w:rsidP="004A48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zastosowania poznanych elementów podczas gier i zabaw ruchowych.</w:t>
      </w:r>
    </w:p>
    <w:p w14:paraId="78F20A37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umiejętności może być dokonywana m.in. poprzez:</w:t>
      </w:r>
    </w:p>
    <w:p w14:paraId="787ED192" w14:textId="77777777" w:rsidR="004A48F1" w:rsidRPr="004A48F1" w:rsidRDefault="004A48F1" w:rsidP="004A48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 umiejętności ruchowych w formie ścisłej,</w:t>
      </w:r>
      <w:r w:rsidR="00540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izolowanej tylko z elementu technicznego gier zespołowych,</w:t>
      </w:r>
    </w:p>
    <w:p w14:paraId="343AB5F7" w14:textId="77777777" w:rsidR="004A48F1" w:rsidRPr="004A48F1" w:rsidRDefault="004A48F1" w:rsidP="004A48F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obserwację ucznia podczas gry szkolnej,</w:t>
      </w:r>
    </w:p>
    <w:p w14:paraId="4B639C2C" w14:textId="77777777" w:rsidR="004A48F1" w:rsidRPr="003D7B27" w:rsidRDefault="004A48F1" w:rsidP="003D7B27">
      <w:pPr>
        <w:pStyle w:val="Akapitzlist"/>
        <w:numPr>
          <w:ilvl w:val="0"/>
          <w:numId w:val="1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7B27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Oceniając umiejętności ruchowe, nauczyciel bierze pod uwagę możliwości psychofizyczne ucznia oraz jego indywidualny postęp.</w:t>
      </w:r>
    </w:p>
    <w:p w14:paraId="476B1CD9" w14:textId="77777777" w:rsidR="004A48F1" w:rsidRPr="003D7B27" w:rsidRDefault="004A48F1" w:rsidP="003D7B27">
      <w:pPr>
        <w:pStyle w:val="Akapitzlist"/>
        <w:numPr>
          <w:ilvl w:val="0"/>
          <w:numId w:val="1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7B2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 umiejętności mogą dotyczyć tylko umiejętności technicznych w grach zespołowych, a nie predyspozycji biologicznych.</w:t>
      </w:r>
    </w:p>
    <w:p w14:paraId="733E9B01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SYSTEMATYCZNOŚĆ / REGULARNOŚĆ</w:t>
      </w:r>
    </w:p>
    <w:p w14:paraId="43CD5DF7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obszarze uwzględnia się przede wszystkim</w:t>
      </w:r>
      <w:r w:rsidR="00DE4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takie kryteria jak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89A9616" w14:textId="77777777" w:rsidR="004A48F1" w:rsidRPr="004A48F1" w:rsidRDefault="004A48F1" w:rsidP="004A48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systematyczny udział ucznia w zajęciach,</w:t>
      </w:r>
    </w:p>
    <w:p w14:paraId="1D7C9D2A" w14:textId="77777777" w:rsidR="004A48F1" w:rsidRPr="004A48F1" w:rsidRDefault="004A48F1" w:rsidP="004A48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do zajęć,</w:t>
      </w:r>
    </w:p>
    <w:p w14:paraId="50A61F8F" w14:textId="77777777" w:rsidR="004A48F1" w:rsidRPr="004A48F1" w:rsidRDefault="004A48F1" w:rsidP="004A48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właściwego stroju sportowego i obuwia,</w:t>
      </w:r>
    </w:p>
    <w:p w14:paraId="10159FD9" w14:textId="77777777" w:rsidR="004A48F1" w:rsidRPr="004A48F1" w:rsidRDefault="004A48F1" w:rsidP="004A48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 organizacyjnych obowiązujących podczas lekcji.</w:t>
      </w:r>
    </w:p>
    <w:p w14:paraId="28A1F4B7" w14:textId="77777777" w:rsid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Systematyczność i regularność oceniana jest na podstawie pracy ucznia w dłuższym okresie, </w:t>
      </w:r>
      <w:r w:rsidR="0040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 nie na podstawie pojedynczej lekcji.</w:t>
      </w:r>
    </w:p>
    <w:p w14:paraId="61E26FBF" w14:textId="77777777" w:rsidR="00281306" w:rsidRDefault="00281306" w:rsidP="005A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35E2C0" w14:textId="0249BCF3" w:rsidR="005A5535" w:rsidRPr="005A5535" w:rsidRDefault="005A5535" w:rsidP="005A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Procent realizacji kryteriów:</w:t>
      </w:r>
    </w:p>
    <w:p w14:paraId="7648CA85" w14:textId="77777777" w:rsidR="005A5535" w:rsidRPr="00FF3A4E" w:rsidRDefault="005A5535" w:rsidP="005A5535">
      <w:pPr>
        <w:spacing w:before="100" w:beforeAutospacing="1" w:after="100" w:afterAutospacing="1" w:line="240" w:lineRule="auto"/>
        <w:ind w:left="1416" w:hanging="1416"/>
        <w:rPr>
          <w:sz w:val="12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96–100%</w:t>
      </w: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6 – celujący</w:t>
      </w:r>
      <w:r w:rsidR="006344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344B5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jest wzorcowo systematyczny</w:t>
      </w:r>
      <w:r w:rsid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i zawsze przygotowany do zajęć</w:t>
      </w:r>
      <w:r w:rsidR="00FF3A4E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)</w:t>
      </w:r>
      <w:r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</w:p>
    <w:p w14:paraId="618E4A4C" w14:textId="77777777" w:rsidR="005A5535" w:rsidRPr="00FF3A4E" w:rsidRDefault="005A5535" w:rsidP="005A5535">
      <w:pPr>
        <w:spacing w:before="100" w:beforeAutospacing="1" w:after="100" w:afterAutospacing="1" w:line="240" w:lineRule="auto"/>
        <w:ind w:left="1416" w:hanging="1416"/>
        <w:rPr>
          <w:sz w:val="12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90–95%</w:t>
      </w: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5 – bardzo dobry</w:t>
      </w:r>
      <w:r w:rsidR="00FF3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3A4E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bardzo systematyczny i dobrze przygotowany do zajęć)</w:t>
      </w:r>
      <w:r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</w:p>
    <w:p w14:paraId="2AC53AB9" w14:textId="77777777" w:rsidR="005A5535" w:rsidRPr="00FF3A4E" w:rsidRDefault="00FF3A4E" w:rsidP="005A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75–89%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4 – dobry  </w:t>
      </w:r>
      <w:r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zazwyczaj uczestniczy w zajęciach i jest przygotowany)</w:t>
      </w:r>
    </w:p>
    <w:p w14:paraId="6B6AA15F" w14:textId="77777777" w:rsidR="005A5535" w:rsidRPr="00FF3A4E" w:rsidRDefault="005A5535" w:rsidP="00FF3A4E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50–74%</w:t>
      </w: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3 – dos</w:t>
      </w:r>
      <w:r w:rsidR="00FF3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tateczny </w:t>
      </w:r>
      <w:r w:rsidR="00FF3A4E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jest systematyczny w stopniu podstawowym, często występują u niego problemy z przygotowaniem do zajęć)</w:t>
      </w:r>
    </w:p>
    <w:p w14:paraId="74BDB55E" w14:textId="77777777" w:rsidR="005A5535" w:rsidRPr="00FF3A4E" w:rsidRDefault="005A5535" w:rsidP="005A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30–49%</w:t>
      </w: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2 – dopuszczający</w:t>
      </w:r>
      <w:r w:rsidR="00FF3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3A4E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wykazuje niewielką systematyczność, często jest nieprzygotowany)</w:t>
      </w:r>
      <w:r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</w:p>
    <w:p w14:paraId="240D964B" w14:textId="77777777" w:rsidR="00281306" w:rsidRDefault="005A5535" w:rsidP="00281306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0–29%</w:t>
      </w:r>
      <w:r w:rsidRPr="005A55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1 – niedostateczny</w:t>
      </w:r>
      <w:r w:rsidR="00FF3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3A4E" w:rsidRPr="00FF3A4E">
        <w:rPr>
          <w:rFonts w:ascii="Times New Roman" w:eastAsia="Times New Roman" w:hAnsi="Times New Roman" w:cs="Times New Roman"/>
          <w:sz w:val="18"/>
          <w:szCs w:val="24"/>
          <w:lang w:eastAsia="pl-PL"/>
        </w:rPr>
        <w:t>(uczeń w bardzo mały stopniu wywiązuje się z obowiązku systematycznego uczestnictwa)</w:t>
      </w:r>
    </w:p>
    <w:p w14:paraId="2BCCF22D" w14:textId="384B8F51" w:rsidR="004A48F1" w:rsidRPr="00281306" w:rsidRDefault="00281306" w:rsidP="00281306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4A48F1"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 AKTYWNOŚĆ I ZAANGAŻOWANIE</w:t>
      </w:r>
    </w:p>
    <w:p w14:paraId="70737CCA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obszarze uwzględnia się:</w:t>
      </w:r>
    </w:p>
    <w:p w14:paraId="1987466C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aktywny udział w zajęciach,</w:t>
      </w:r>
    </w:p>
    <w:p w14:paraId="75A56C95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zaangażowanie w wykonywanie powierzonych zadań,</w:t>
      </w:r>
    </w:p>
    <w:p w14:paraId="664377AE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prób wykonywania ćwiczeń,</w:t>
      </w:r>
    </w:p>
    <w:p w14:paraId="45532940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innymi uczniami,</w:t>
      </w:r>
    </w:p>
    <w:p w14:paraId="22624A54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 fair play,</w:t>
      </w:r>
    </w:p>
    <w:p w14:paraId="2FCA3655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podczas gier i zabaw,</w:t>
      </w:r>
    </w:p>
    <w:p w14:paraId="7B932F18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dodatkowych zadań podczas lekcji,</w:t>
      </w:r>
    </w:p>
    <w:p w14:paraId="5882B237" w14:textId="77777777" w:rsidR="004A48F1" w:rsidRPr="004A48F1" w:rsidRDefault="004A48F1" w:rsidP="004A48F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rozgrzewki,</w:t>
      </w:r>
    </w:p>
    <w:p w14:paraId="5D8C63DB" w14:textId="61FB808B" w:rsidR="007B641E" w:rsidRPr="00281306" w:rsidRDefault="004A48F1" w:rsidP="007B64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pełnienie funkcji sędziego lub innych ró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 organizacyjnych podczas zajęć</w:t>
      </w:r>
    </w:p>
    <w:p w14:paraId="6DDFB221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AKTYWNOŚĆ DODATKOWA</w:t>
      </w:r>
    </w:p>
    <w:p w14:paraId="39C19992" w14:textId="77777777" w:rsidR="004A48F1" w:rsidRPr="004A48F1" w:rsidRDefault="00437BEC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obszarze uwzględnia się</w:t>
      </w:r>
      <w:r w:rsidR="004A48F1"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32D3A00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szkoły w zawodach sportowych,</w:t>
      </w:r>
    </w:p>
    <w:p w14:paraId="0916E22D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turniejach szkolnych i międzyszkolnych,</w:t>
      </w:r>
    </w:p>
    <w:p w14:paraId="4DEF9976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zajęciach pozalekcyjnych o charakterze sportowym,</w:t>
      </w:r>
    </w:p>
    <w:p w14:paraId="7BDF17C9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w życiu sportowym szkoły,</w:t>
      </w:r>
    </w:p>
    <w:p w14:paraId="38A064A5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na rzecz aktywności fizycznej,</w:t>
      </w:r>
    </w:p>
    <w:p w14:paraId="7C41D3B2" w14:textId="77777777" w:rsidR="004A48F1" w:rsidRPr="004A48F1" w:rsidRDefault="004A48F1" w:rsidP="004A48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organizacji wydarzeń i imprez sportowych,</w:t>
      </w:r>
    </w:p>
    <w:p w14:paraId="046357FE" w14:textId="77777777" w:rsidR="004A48F1" w:rsidRPr="004A48F1" w:rsidRDefault="004A48F1" w:rsidP="00FB3E7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rzecz promocji zdrowego i aktywnego stylu życia.</w:t>
      </w:r>
    </w:p>
    <w:p w14:paraId="7233565B" w14:textId="1E1FA375" w:rsidR="004A48F1" w:rsidRPr="004A48F1" w:rsidRDefault="00FB3E7D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</w:t>
      </w:r>
      <w:r w:rsidR="002813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Poprawa ocen</w:t>
      </w:r>
    </w:p>
    <w:p w14:paraId="3684CBE8" w14:textId="77777777" w:rsidR="004A48F1" w:rsidRPr="004A48F1" w:rsidRDefault="004A48F1" w:rsidP="004A48F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ma prawo poprawić ocenę z obszarów:</w:t>
      </w:r>
    </w:p>
    <w:p w14:paraId="1F8F5E06" w14:textId="77777777" w:rsidR="004A48F1" w:rsidRPr="004A48F1" w:rsidRDefault="004A48F1" w:rsidP="004A48F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umiejętności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A16BE61" w14:textId="77777777" w:rsidR="004A48F1" w:rsidRDefault="004A48F1" w:rsidP="004A48F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aktywności i zaangażowania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5837F37" w14:textId="71BC53E4" w:rsidR="00433853" w:rsidRPr="004A48F1" w:rsidRDefault="00433853" w:rsidP="004A48F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wiadomości</w:t>
      </w:r>
      <w:r w:rsidR="00162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359283E7" w14:textId="77777777" w:rsidR="004A48F1" w:rsidRPr="004A48F1" w:rsidRDefault="004A48F1" w:rsidP="004A48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zasadach określonych przez nauczyciela oraz zgodnie ze statutem szkoły.</w:t>
      </w:r>
    </w:p>
    <w:p w14:paraId="7DC0E66E" w14:textId="3194CA97" w:rsidR="004A48F1" w:rsidRPr="00433853" w:rsidRDefault="004A48F1" w:rsidP="004338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obszary oceniania, tj.:</w:t>
      </w:r>
    </w:p>
    <w:p w14:paraId="6C551194" w14:textId="77777777" w:rsidR="004A48F1" w:rsidRPr="004A48F1" w:rsidRDefault="004A48F1" w:rsidP="004A48F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systematyczność/regularność,</w:t>
      </w:r>
    </w:p>
    <w:p w14:paraId="16905247" w14:textId="77777777" w:rsidR="004A48F1" w:rsidRPr="004A48F1" w:rsidRDefault="004A48F1" w:rsidP="004A48F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dodatkowa,</w:t>
      </w:r>
    </w:p>
    <w:p w14:paraId="39B13CD8" w14:textId="77777777" w:rsidR="004A48F1" w:rsidRPr="004A48F1" w:rsidRDefault="004A48F1" w:rsidP="004A48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 z pracy ucznia w dłuższym okresie i nie podlegają poprawie w takim samym trybie jak ocena z pojedynczego zadania lub sprawdzianu.</w:t>
      </w:r>
    </w:p>
    <w:p w14:paraId="182AD4D1" w14:textId="48ACB123" w:rsidR="006C3031" w:rsidRPr="009040FF" w:rsidRDefault="004A48F1" w:rsidP="009040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poprawy oceny nauczyciel uwzględnia aktualny poziom osiągnięć ucznia oraz jego postęp.</w:t>
      </w:r>
    </w:p>
    <w:p w14:paraId="3E331491" w14:textId="3ECE8D5B" w:rsidR="004A48F1" w:rsidRPr="004A48F1" w:rsidRDefault="004A48F1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V. Aktywność sportowa poza szkołą</w:t>
      </w:r>
    </w:p>
    <w:p w14:paraId="48A8D2D2" w14:textId="77777777" w:rsidR="004A48F1" w:rsidRPr="004A48F1" w:rsidRDefault="004A48F1" w:rsidP="004A48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Reprezentowanie szkoły w zawodach sportowych nie jest równoznaczne </w:t>
      </w:r>
      <w:r w:rsidR="00F83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</w:t>
      </w: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otrzymaniem oceny celującej.</w:t>
      </w:r>
    </w:p>
    <w:p w14:paraId="0FAC9B75" w14:textId="77777777" w:rsidR="004A48F1" w:rsidRPr="004A48F1" w:rsidRDefault="004A48F1" w:rsidP="004A48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Trenowanie w klubie sportowym nie jest równoznaczne z otrzymaniem oceny celującej.</w:t>
      </w:r>
    </w:p>
    <w:p w14:paraId="6BD490D2" w14:textId="77777777" w:rsidR="00860260" w:rsidRPr="006C3031" w:rsidRDefault="004A48F1" w:rsidP="0086026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sportowa poza szkołą może być uwzględniona jako element aktywności dodatkowej, jednak ocena z wychowania fizycznego wynika z całokształtu pracy ucznia w ramach zajęć szkolnych.</w:t>
      </w:r>
    </w:p>
    <w:p w14:paraId="54C4C6C4" w14:textId="1511AB56" w:rsidR="004A48F1" w:rsidRPr="004A48F1" w:rsidRDefault="00F837AF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</w:t>
      </w:r>
      <w:r w:rsidR="002813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Nieprzygotowanie do zajęć i zwolnienia</w:t>
      </w:r>
    </w:p>
    <w:p w14:paraId="1C0A3E6C" w14:textId="77777777" w:rsidR="004A48F1" w:rsidRPr="004A48F1" w:rsidRDefault="004A48F1" w:rsidP="004A48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jest zobowiązany do systematycznego i aktywnego uczestnictwa w zajęciach wychowania fizycznego.</w:t>
      </w:r>
    </w:p>
    <w:p w14:paraId="50097A51" w14:textId="77777777" w:rsidR="004A48F1" w:rsidRPr="004A48F1" w:rsidRDefault="004A48F1" w:rsidP="004A48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powinien być przygotowany do zajęć, w szczególności posiadać wymagany strój sportowy i obuwie.</w:t>
      </w:r>
    </w:p>
    <w:p w14:paraId="16A66166" w14:textId="78662AC6" w:rsidR="004A48F1" w:rsidRPr="004A48F1" w:rsidRDefault="004A48F1" w:rsidP="004A48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Nieprzygotowanie ucznia do zajęć jest odnotowywane </w:t>
      </w:r>
      <w:r w:rsidR="006F6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dzienniku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</w:t>
      </w:r>
      <w:r w:rsidR="006F6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 zasad</w:t>
      </w:r>
      <w:r w:rsidR="00F83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 przyjętymi przez szkołę czyli symbol </w:t>
      </w:r>
      <w:r w:rsidR="005D17FC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F837AF">
        <w:rPr>
          <w:rFonts w:ascii="Times New Roman" w:eastAsia="Times New Roman" w:hAnsi="Times New Roman" w:cs="Times New Roman"/>
          <w:sz w:val="24"/>
          <w:szCs w:val="24"/>
          <w:lang w:eastAsia="pl-PL"/>
        </w:rPr>
        <w:t>nć</w:t>
      </w:r>
      <w:r w:rsidR="005D17F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F83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uczeń nie</w:t>
      </w:r>
      <w:r w:rsidR="00480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5B89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ćwiczący</w:t>
      </w:r>
    </w:p>
    <w:p w14:paraId="07F35615" w14:textId="77777777" w:rsidR="004A48F1" w:rsidRPr="004A48F1" w:rsidRDefault="004A48F1" w:rsidP="004A48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częstego i nieuzasadnionego unikania aktywnego udziału w zajęciach nauczyciel podejmuje działania zgodne ze statutem szkoły i obowiązującymi w szkole procedurami.</w:t>
      </w:r>
    </w:p>
    <w:p w14:paraId="1D3A16CF" w14:textId="77777777" w:rsidR="004A48F1" w:rsidRPr="004A48F1" w:rsidRDefault="004A48F1" w:rsidP="004A48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Nagminne, nieuzasadnione uchylanie się od udziału w lekcjach wychowania fizycznego może zostać zgłoszone dyrektorowi szkoły.</w:t>
      </w:r>
    </w:p>
    <w:p w14:paraId="5889B8FF" w14:textId="77777777" w:rsidR="004A48F1" w:rsidRPr="004A48F1" w:rsidRDefault="004A48F1" w:rsidP="008602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Zwolnienie z wykonywania określonych ćwiczeń lub z udziału w zajęciach następuje na zasadach określonych w przepisach prawa oraz statucie szkoły.</w:t>
      </w:r>
    </w:p>
    <w:p w14:paraId="368AF883" w14:textId="61E6BC76" w:rsidR="004A48F1" w:rsidRPr="004A48F1" w:rsidRDefault="004B090B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</w:t>
      </w:r>
      <w:r w:rsidR="002813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</w:t>
      </w:r>
      <w:r w:rsidR="008602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Lic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zba ocen w semestrze</w:t>
      </w:r>
    </w:p>
    <w:p w14:paraId="0C6C8652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ocen uzyskiwanych przez ucznia jest zgodna z zasadami określonymi w statucie szkoły.</w:t>
      </w:r>
    </w:p>
    <w:p w14:paraId="3A69AB44" w14:textId="77777777" w:rsidR="004A48F1" w:rsidRPr="004A48F1" w:rsidRDefault="004A48F1" w:rsidP="004A4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Dla przedmiotów realizowanych w wymiarze: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3582"/>
      </w:tblGrid>
      <w:tr w:rsidR="004A48F1" w:rsidRPr="004A48F1" w14:paraId="6116B3EE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C2161" w14:textId="77777777" w:rsidR="004A48F1" w:rsidRPr="004A48F1" w:rsidRDefault="004A48F1" w:rsidP="009D7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Wymiar zajęć tygodniowo</w:t>
            </w:r>
          </w:p>
        </w:tc>
        <w:tc>
          <w:tcPr>
            <w:tcW w:w="0" w:type="auto"/>
            <w:vAlign w:val="center"/>
            <w:hideMark/>
          </w:tcPr>
          <w:p w14:paraId="51F93944" w14:textId="77777777" w:rsidR="004A48F1" w:rsidRPr="004A48F1" w:rsidRDefault="004A48F1" w:rsidP="004A4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Minimalna liczba ocen w półroczu</w:t>
            </w:r>
          </w:p>
        </w:tc>
      </w:tr>
      <w:tr w:rsidR="004A48F1" w:rsidRPr="004A48F1" w14:paraId="2410FE52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19438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godzina tygodniowo</w:t>
            </w:r>
          </w:p>
        </w:tc>
        <w:tc>
          <w:tcPr>
            <w:tcW w:w="0" w:type="auto"/>
            <w:vAlign w:val="center"/>
            <w:hideMark/>
          </w:tcPr>
          <w:p w14:paraId="3A9FEB41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oceny</w:t>
            </w:r>
          </w:p>
        </w:tc>
      </w:tr>
      <w:tr w:rsidR="004A48F1" w:rsidRPr="004A48F1" w14:paraId="36F59128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9643C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 godziny tygodniowo</w:t>
            </w:r>
          </w:p>
        </w:tc>
        <w:tc>
          <w:tcPr>
            <w:tcW w:w="0" w:type="auto"/>
            <w:vAlign w:val="center"/>
            <w:hideMark/>
          </w:tcPr>
          <w:p w14:paraId="0C87207A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oceny</w:t>
            </w:r>
          </w:p>
        </w:tc>
      </w:tr>
      <w:tr w:rsidR="004A48F1" w:rsidRPr="004A48F1" w14:paraId="6F8029CA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E8526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godziny tygodniowo</w:t>
            </w:r>
          </w:p>
        </w:tc>
        <w:tc>
          <w:tcPr>
            <w:tcW w:w="0" w:type="auto"/>
            <w:vAlign w:val="center"/>
            <w:hideMark/>
          </w:tcPr>
          <w:p w14:paraId="5ED6BF92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ocen</w:t>
            </w:r>
          </w:p>
        </w:tc>
      </w:tr>
      <w:tr w:rsidR="004A48F1" w:rsidRPr="004A48F1" w14:paraId="53E1491B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01DD9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i więcej godzin tygodniowo</w:t>
            </w:r>
          </w:p>
        </w:tc>
        <w:tc>
          <w:tcPr>
            <w:tcW w:w="0" w:type="auto"/>
            <w:vAlign w:val="center"/>
            <w:hideMark/>
          </w:tcPr>
          <w:p w14:paraId="2515E43A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ocen</w:t>
            </w:r>
          </w:p>
        </w:tc>
      </w:tr>
    </w:tbl>
    <w:p w14:paraId="04BE67F4" w14:textId="77777777" w:rsidR="004A48F1" w:rsidRPr="004A48F1" w:rsidRDefault="004A48F1" w:rsidP="004A4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Minimalna częstotliwość oceniania poszczególnych obszarów WF: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4634"/>
      </w:tblGrid>
      <w:tr w:rsidR="004A48F1" w:rsidRPr="004A48F1" w14:paraId="694DB98A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6B8A3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Obszar oceniania</w:t>
            </w:r>
          </w:p>
        </w:tc>
        <w:tc>
          <w:tcPr>
            <w:tcW w:w="0" w:type="auto"/>
            <w:vAlign w:val="center"/>
            <w:hideMark/>
          </w:tcPr>
          <w:p w14:paraId="7205F325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Minimum ocen w semestrze</w:t>
            </w:r>
          </w:p>
        </w:tc>
      </w:tr>
      <w:tr w:rsidR="004A48F1" w:rsidRPr="004A48F1" w14:paraId="3A654CE6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3E0EF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Wiadomości</w:t>
            </w:r>
          </w:p>
        </w:tc>
        <w:tc>
          <w:tcPr>
            <w:tcW w:w="0" w:type="auto"/>
            <w:vAlign w:val="center"/>
            <w:hideMark/>
          </w:tcPr>
          <w:p w14:paraId="0C69300E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A48F1" w:rsidRPr="004A48F1" w14:paraId="0B24369F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3D5CA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0" w:type="auto"/>
            <w:vAlign w:val="center"/>
            <w:hideMark/>
          </w:tcPr>
          <w:p w14:paraId="546D961A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A48F1" w:rsidRPr="004A48F1" w14:paraId="276693FB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016B5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Systematyczność / regularność</w:t>
            </w:r>
          </w:p>
        </w:tc>
        <w:tc>
          <w:tcPr>
            <w:tcW w:w="0" w:type="auto"/>
            <w:vAlign w:val="center"/>
            <w:hideMark/>
          </w:tcPr>
          <w:p w14:paraId="2683BFEC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A48F1" w:rsidRPr="004A48F1" w14:paraId="6CDE86A0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7D675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Aktywność i zaangażowanie</w:t>
            </w:r>
          </w:p>
        </w:tc>
        <w:tc>
          <w:tcPr>
            <w:tcW w:w="0" w:type="auto"/>
            <w:vAlign w:val="center"/>
            <w:hideMark/>
          </w:tcPr>
          <w:p w14:paraId="4FFB0AEA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A48F1" w:rsidRPr="004A48F1" w14:paraId="05AF62E2" w14:textId="77777777" w:rsidTr="004A4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F9D3D" w14:textId="77777777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Aktywność dodatkowa</w:t>
            </w:r>
          </w:p>
        </w:tc>
        <w:tc>
          <w:tcPr>
            <w:tcW w:w="0" w:type="auto"/>
            <w:vAlign w:val="center"/>
            <w:hideMark/>
          </w:tcPr>
          <w:p w14:paraId="30A00367" w14:textId="3C5DD82E" w:rsidR="004A48F1" w:rsidRPr="004A48F1" w:rsidRDefault="004A48F1" w:rsidP="004A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48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miarę występowania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ciągu roku szkolnego</w:t>
            </w:r>
          </w:p>
        </w:tc>
      </w:tr>
    </w:tbl>
    <w:p w14:paraId="3471311F" w14:textId="77777777" w:rsidR="004A48F1" w:rsidRDefault="004A48F1" w:rsidP="00860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zajęć wychowania fizycznego realizowanych w wymiarze 4 godzin tygodniowo powyższe minima obejmują łącznie minimum 6 ocen w semestrze.</w:t>
      </w:r>
    </w:p>
    <w:p w14:paraId="3867328F" w14:textId="57CA7BD2" w:rsidR="00BE0964" w:rsidRPr="00BE0964" w:rsidRDefault="00BE0964" w:rsidP="00BE09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E0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II</w:t>
      </w:r>
      <w:r w:rsidRPr="00BE0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esty sprawnościowe</w:t>
      </w:r>
    </w:p>
    <w:p w14:paraId="6A0B5BE8" w14:textId="77777777" w:rsidR="00BE0964" w:rsidRPr="00BE0964" w:rsidRDefault="00BE0964" w:rsidP="00BE096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Testy sprawnościowe mają przede wszystkim charakter diagnostyczny.</w:t>
      </w:r>
    </w:p>
    <w:p w14:paraId="50D1C9D1" w14:textId="77777777" w:rsidR="00BE0964" w:rsidRPr="00BE0964" w:rsidRDefault="00BE0964" w:rsidP="00BE096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Ich celem jest:</w:t>
      </w:r>
    </w:p>
    <w:p w14:paraId="1B383E68" w14:textId="77777777" w:rsidR="00BE0964" w:rsidRPr="00BE0964" w:rsidRDefault="00BE0964" w:rsidP="00BE0964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rozpoznanie poziomu sprawności ucznia;</w:t>
      </w:r>
    </w:p>
    <w:p w14:paraId="57BEC956" w14:textId="77777777" w:rsidR="00BE0964" w:rsidRPr="00BE0964" w:rsidRDefault="00BE0964" w:rsidP="00BE0964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jego mocnych stron;</w:t>
      </w:r>
    </w:p>
    <w:p w14:paraId="4D3ED2DD" w14:textId="77777777" w:rsidR="00BE0964" w:rsidRPr="00BE0964" w:rsidRDefault="00BE0964" w:rsidP="00BE0964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obszarów wymagających rozwoju;</w:t>
      </w:r>
    </w:p>
    <w:p w14:paraId="7E2C5454" w14:textId="77777777" w:rsidR="00BE0964" w:rsidRPr="00BE0964" w:rsidRDefault="00BE0964" w:rsidP="00BE0964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dalszej pracy.</w:t>
      </w:r>
    </w:p>
    <w:p w14:paraId="05AC17E0" w14:textId="77777777" w:rsidR="00BE0964" w:rsidRPr="00BE0964" w:rsidRDefault="00BE0964" w:rsidP="00BE096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 testu sprawnościowego nie może być samodzielnym kryterium wystawienia oceny klasyfikacyjnej z WF.</w:t>
      </w:r>
    </w:p>
    <w:p w14:paraId="757654DD" w14:textId="01BA55A9" w:rsidR="00BC654B" w:rsidRPr="00BE0964" w:rsidRDefault="00BE0964" w:rsidP="0086026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964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nie otrzymuje niższej oceny wyłącznie dlatego, że jego wynik sprawnościowy jest słabszy od wyniku innych uczniów.</w:t>
      </w:r>
    </w:p>
    <w:p w14:paraId="57A2A3FC" w14:textId="027A4B6B" w:rsidR="004A48F1" w:rsidRPr="004A48F1" w:rsidRDefault="00BE0964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IX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. Zasady ustalania oceny śródrocznej </w:t>
      </w:r>
      <w:r w:rsidR="008602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                  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 rocznej</w:t>
      </w:r>
    </w:p>
    <w:p w14:paraId="1579E493" w14:textId="77777777" w:rsidR="004A48F1" w:rsidRPr="004A48F1" w:rsidRDefault="004A48F1" w:rsidP="004A48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śródroczna i roczna z wychowania fizycznego jest ustalana na podstawie </w:t>
      </w:r>
      <w:r w:rsidRPr="004A48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całokształtu pracy ucznia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428FB5" w14:textId="77777777" w:rsidR="004A48F1" w:rsidRPr="004A48F1" w:rsidRDefault="004A48F1" w:rsidP="004A48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ustalaniu oceny bierze się pod uwagę wszystkie pięć obszarów oceniania, </w:t>
      </w:r>
      <w:r w:rsidR="00860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ich znaczenia oraz liczby uzyskanych ocen.</w:t>
      </w:r>
    </w:p>
    <w:p w14:paraId="148FBDFE" w14:textId="77777777" w:rsidR="004A48F1" w:rsidRPr="004A48F1" w:rsidRDefault="004A48F1" w:rsidP="004A48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nie jest wynikiem prostego wyliczenia średnie</w:t>
      </w:r>
      <w:r w:rsidR="006C3031">
        <w:rPr>
          <w:rFonts w:ascii="Times New Roman" w:eastAsia="Times New Roman" w:hAnsi="Times New Roman" w:cs="Times New Roman"/>
          <w:sz w:val="24"/>
          <w:szCs w:val="24"/>
          <w:lang w:eastAsia="pl-PL"/>
        </w:rPr>
        <w:t>j arytmetycznej ocen bieżących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786555" w14:textId="77777777" w:rsidR="004A48F1" w:rsidRPr="004A48F1" w:rsidRDefault="004A48F1" w:rsidP="004A48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Szczególne znaczenie ma:</w:t>
      </w:r>
    </w:p>
    <w:p w14:paraId="4AD44E98" w14:textId="77777777" w:rsidR="004A48F1" w:rsidRPr="004A48F1" w:rsidRDefault="004A48F1" w:rsidP="004A48F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systematyczny udział w zajęciach,</w:t>
      </w:r>
    </w:p>
    <w:p w14:paraId="4DD7EBAB" w14:textId="77777777" w:rsidR="004A48F1" w:rsidRPr="004A48F1" w:rsidRDefault="004A48F1" w:rsidP="004A48F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i zaangażowanie,</w:t>
      </w:r>
    </w:p>
    <w:p w14:paraId="6F78DFC7" w14:textId="77777777" w:rsidR="004A48F1" w:rsidRPr="004A48F1" w:rsidRDefault="004A48F1" w:rsidP="004A48F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 postęp,</w:t>
      </w:r>
    </w:p>
    <w:p w14:paraId="0B2DBB46" w14:textId="77777777" w:rsidR="004A48F1" w:rsidRPr="004A48F1" w:rsidRDefault="004A48F1" w:rsidP="004A48F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umiejętności ruchowych,</w:t>
      </w:r>
    </w:p>
    <w:p w14:paraId="74762825" w14:textId="77777777" w:rsidR="004A48F1" w:rsidRPr="004A48F1" w:rsidRDefault="004A48F1" w:rsidP="004A48F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 bezpieczeństwa i fair play.</w:t>
      </w:r>
    </w:p>
    <w:p w14:paraId="73EF0AB9" w14:textId="77777777" w:rsidR="004A48F1" w:rsidRDefault="004A48F1" w:rsidP="0086026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celująca wymaga spełnienia kryteriów określonych dla tej oceny w szkolnych zasadach oceniania. Sam udział w zawodach, trening w klubie sportowym lub wysoki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poziom sprawności fizycznej nie stanowi automatycznej podstawy do otrzymania </w:t>
      </w:r>
      <w:r w:rsidR="00860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ucznia </w:t>
      </w: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celującej.</w:t>
      </w:r>
    </w:p>
    <w:p w14:paraId="20F51EBA" w14:textId="0D3BF148" w:rsidR="009040FF" w:rsidRPr="009040FF" w:rsidRDefault="009040FF" w:rsidP="00CA2D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9040FF">
        <w:rPr>
          <w:rFonts w:ascii="Times New Roman" w:hAnsi="Times New Roman"/>
          <w:b/>
          <w:sz w:val="24"/>
          <w:szCs w:val="24"/>
          <w:highlight w:val="white"/>
        </w:rPr>
        <w:t>Uczeń może nie być klasyfikowany</w:t>
      </w:r>
      <w:r w:rsidRPr="009040FF">
        <w:rPr>
          <w:rFonts w:ascii="Times New Roman" w:hAnsi="Times New Roman"/>
          <w:sz w:val="24"/>
          <w:szCs w:val="24"/>
          <w:highlight w:val="white"/>
        </w:rPr>
        <w:t xml:space="preserve">, jeżeli brak jest podstaw do ustalenia oceny śródrocznej lub rocznej z powodu nieobecności na zajęciach (również usprawiedliwionych) przekraczających połowę czasu przeznaczonego na te zajęcia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</w:t>
      </w:r>
      <w:r w:rsidRPr="009040FF">
        <w:rPr>
          <w:rFonts w:ascii="Times New Roman" w:hAnsi="Times New Roman"/>
          <w:sz w:val="24"/>
          <w:szCs w:val="24"/>
          <w:highlight w:val="white"/>
        </w:rPr>
        <w:t xml:space="preserve">w szkolnym planie nauczania. Ostateczną decyzję o klasyfikowaniu ucznia podejmuje nauczyciel przedmiotu. </w:t>
      </w:r>
    </w:p>
    <w:p w14:paraId="76A88688" w14:textId="7396430D" w:rsidR="009040FF" w:rsidRPr="009040FF" w:rsidRDefault="009040FF" w:rsidP="00CA2D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0FF">
        <w:rPr>
          <w:rFonts w:ascii="Times New Roman" w:hAnsi="Times New Roman"/>
          <w:sz w:val="24"/>
          <w:szCs w:val="24"/>
        </w:rPr>
        <w:t>Zgodnie z art. 44 Ustawy o systemie oświaty:</w:t>
      </w:r>
    </w:p>
    <w:p w14:paraId="3A3DFBC1" w14:textId="77777777" w:rsidR="009040FF" w:rsidRPr="009040FF" w:rsidRDefault="009040FF" w:rsidP="00CA2D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0FF">
        <w:rPr>
          <w:rFonts w:ascii="Times New Roman" w:hAnsi="Times New Roman"/>
          <w:sz w:val="24"/>
          <w:szCs w:val="24"/>
        </w:rPr>
        <w:t xml:space="preserve">a) Uczeń może nie być klasyfikowany z jednego, kilku albo wszystkich zajęć edukacyjnych, jeżeli brak jest podstaw do ustalenia śródrocznej lub rocznej oceny klasyfikacyjnej z powodu nieobecności ucznia na tych zajęciach przekraczającej połowę czasu przeznaczonego na te zajęcia. </w:t>
      </w:r>
    </w:p>
    <w:p w14:paraId="76EFE7C3" w14:textId="77777777" w:rsidR="009040FF" w:rsidRPr="009040FF" w:rsidRDefault="009040FF" w:rsidP="00CA2D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0FF">
        <w:rPr>
          <w:rFonts w:ascii="Times New Roman" w:hAnsi="Times New Roman"/>
          <w:sz w:val="24"/>
          <w:szCs w:val="24"/>
        </w:rPr>
        <w:t xml:space="preserve">b) Uczeń nieklasyfikowany z powodu usprawiedliwionej nieobecności może zdawać egzamin klasyfikacyjny. </w:t>
      </w:r>
    </w:p>
    <w:p w14:paraId="6C9B1D12" w14:textId="77777777" w:rsidR="009040FF" w:rsidRPr="009040FF" w:rsidRDefault="009040FF" w:rsidP="00CA2D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9040FF">
        <w:rPr>
          <w:rFonts w:ascii="Times New Roman" w:hAnsi="Times New Roman"/>
          <w:sz w:val="24"/>
          <w:szCs w:val="24"/>
        </w:rPr>
        <w:t>c) Uczeń nieklasyfikowany z powodu nieusprawiedliwionej nieobecności może zdawać egzamin klasyfikacyjny za zgodą rady pedagogicznej.</w:t>
      </w:r>
    </w:p>
    <w:p w14:paraId="15B737D9" w14:textId="47DD69E9" w:rsidR="009040FF" w:rsidRPr="009040FF" w:rsidRDefault="009040FF" w:rsidP="00CA2D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9040FF">
        <w:rPr>
          <w:rFonts w:ascii="Times New Roman" w:hAnsi="Times New Roman"/>
          <w:sz w:val="24"/>
          <w:szCs w:val="24"/>
          <w:highlight w:val="white"/>
        </w:rPr>
        <w:t>Na miesiąc przed klasyfikacją roczną, uczeń i jego rodzice (prawni opiekunowie) powinni być poinformowani o zagrożeniu oceną niedostateczną lub nieklasyfikowaniem.</w:t>
      </w:r>
    </w:p>
    <w:p w14:paraId="01C03C7D" w14:textId="3756F37F" w:rsidR="009040FF" w:rsidRPr="009040FF" w:rsidRDefault="009040FF" w:rsidP="00CA2D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9040FF">
        <w:rPr>
          <w:rFonts w:ascii="Times New Roman" w:hAnsi="Times New Roman"/>
          <w:sz w:val="24"/>
          <w:szCs w:val="24"/>
          <w:highlight w:val="white"/>
        </w:rPr>
        <w:t xml:space="preserve">W przypadku uzyskania oceny śródrocznej/rocznej niedostatecznej uczniowi przysługuje prawo do egzaminu poprawkowego na zasadach określonych w Ustawie </w:t>
      </w:r>
      <w:r w:rsidR="00CA2DAE">
        <w:rPr>
          <w:rFonts w:ascii="Times New Roman" w:hAnsi="Times New Roman"/>
          <w:sz w:val="24"/>
          <w:szCs w:val="24"/>
          <w:highlight w:val="white"/>
        </w:rPr>
        <w:t xml:space="preserve">               </w:t>
      </w:r>
      <w:r w:rsidRPr="009040FF">
        <w:rPr>
          <w:rFonts w:ascii="Times New Roman" w:hAnsi="Times New Roman"/>
          <w:sz w:val="24"/>
          <w:szCs w:val="24"/>
          <w:highlight w:val="white"/>
        </w:rPr>
        <w:t>o systemie oświaty z 7 września 1991 roku z późniejszymi zmianami i Rozporządzeniu Ministra Edukacji Narodowej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9040FF">
        <w:rPr>
          <w:rFonts w:ascii="Times New Roman" w:hAnsi="Times New Roman"/>
          <w:sz w:val="24"/>
          <w:szCs w:val="24"/>
          <w:highlight w:val="white"/>
        </w:rPr>
        <w:t>w sprawie oceniania, klasyfikowania i promowania uczniów i słuchaczy w szkołach publicznych z 22 lutego 2019 r. z późniejszymi zmianami.</w:t>
      </w:r>
    </w:p>
    <w:p w14:paraId="347B6201" w14:textId="6474F7C1" w:rsidR="004A48F1" w:rsidRPr="004A48F1" w:rsidRDefault="00281306" w:rsidP="004A4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X</w:t>
      </w:r>
      <w:r w:rsidR="004A48F1" w:rsidRPr="004A4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 Postanowienia końcowe</w:t>
      </w:r>
    </w:p>
    <w:p w14:paraId="7C6B9182" w14:textId="77777777" w:rsidR="004A48F1" w:rsidRPr="004A48F1" w:rsidRDefault="004A48F1" w:rsidP="004A48F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oceniania z wychowania fizycznego jest zgodny ze statutem szkoły oraz obowiązującymi przepisami prawa oświatowego.</w:t>
      </w:r>
    </w:p>
    <w:p w14:paraId="61C01979" w14:textId="77777777" w:rsidR="00281306" w:rsidRDefault="004A48F1" w:rsidP="003433D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8F1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zostają zapoznani z zasadami oceniania na początku roku szkolnego.</w:t>
      </w:r>
    </w:p>
    <w:p w14:paraId="2E4A4BB2" w14:textId="66B2BC83" w:rsidR="003433DE" w:rsidRPr="00281306" w:rsidRDefault="003433DE" w:rsidP="00281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306">
        <w:rPr>
          <w:rFonts w:ascii="Times New Roman" w:hAnsi="Times New Roman"/>
          <w:b/>
          <w:sz w:val="24"/>
          <w:szCs w:val="24"/>
        </w:rPr>
        <w:t>Szczegółowe kryteria oceny śródrocznej oraz rocznej</w:t>
      </w:r>
    </w:p>
    <w:p w14:paraId="7346AB0D" w14:textId="77777777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Ocenę celującą uzyskuje uczeń, który:</w:t>
      </w:r>
    </w:p>
    <w:p w14:paraId="791D052F" w14:textId="77777777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wszystkie sprawdziany zaliczone na ocenę pozytywną</w:t>
      </w:r>
    </w:p>
    <w:p w14:paraId="695CD8D4" w14:textId="710AC363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zawsze przygotowany do zajęć</w:t>
      </w:r>
      <w:r w:rsidR="00412B8E">
        <w:rPr>
          <w:rFonts w:ascii="Times New Roman" w:hAnsi="Times New Roman"/>
          <w:sz w:val="24"/>
          <w:szCs w:val="24"/>
        </w:rPr>
        <w:t>, posiada wymagany strój i obuwie</w:t>
      </w:r>
    </w:p>
    <w:p w14:paraId="29F7277E" w14:textId="72554AB3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punktualny</w:t>
      </w:r>
    </w:p>
    <w:p w14:paraId="2A2A018D" w14:textId="2E111244" w:rsidR="003433DE" w:rsidRDefault="003433DE" w:rsidP="00B8643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aktywny i zaangażowany w czasie zajęć</w:t>
      </w:r>
    </w:p>
    <w:p w14:paraId="0BCD25DA" w14:textId="579FBDDD" w:rsidR="00876C41" w:rsidRPr="00B8643E" w:rsidRDefault="00876C41" w:rsidP="00B8643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wykazuje inicjatywę podczas wykonywania zadań</w:t>
      </w:r>
    </w:p>
    <w:p w14:paraId="288A52E5" w14:textId="77777777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reprezentuje szkołę w zawodach sportowych</w:t>
      </w:r>
    </w:p>
    <w:p w14:paraId="5D9AD868" w14:textId="77777777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jego postawa jest godna naśladowania</w:t>
      </w:r>
    </w:p>
    <w:p w14:paraId="186CF6FC" w14:textId="77777777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zawsze stosuje zasadę Fair – Play</w:t>
      </w:r>
    </w:p>
    <w:p w14:paraId="274BD5EC" w14:textId="77777777" w:rsidR="003433DE" w:rsidRDefault="003433DE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starannie i sumiennie wykonuje ćwiczenia</w:t>
      </w:r>
    </w:p>
    <w:p w14:paraId="6C28F60A" w14:textId="45303E75" w:rsidR="00DD690B" w:rsidRDefault="00DD690B" w:rsidP="003433DE">
      <w:pPr>
        <w:pStyle w:val="Akapitzlist"/>
        <w:numPr>
          <w:ilvl w:val="0"/>
          <w:numId w:val="22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potrafi wykorzystać poznane elementy techniczne </w:t>
      </w:r>
      <w:r w:rsidR="00E25352">
        <w:rPr>
          <w:rFonts w:ascii="Times New Roman" w:hAnsi="Times New Roman"/>
          <w:sz w:val="24"/>
          <w:szCs w:val="24"/>
        </w:rPr>
        <w:t xml:space="preserve">i taktyczne </w:t>
      </w:r>
      <w:r>
        <w:rPr>
          <w:rFonts w:ascii="Times New Roman" w:hAnsi="Times New Roman"/>
          <w:sz w:val="24"/>
          <w:szCs w:val="24"/>
        </w:rPr>
        <w:t>w grach zespołowych</w:t>
      </w:r>
    </w:p>
    <w:p w14:paraId="317F05CA" w14:textId="77777777" w:rsidR="00BE0964" w:rsidRDefault="00BE0964" w:rsidP="003433DE">
      <w:pPr>
        <w:rPr>
          <w:rFonts w:ascii="Times New Roman" w:hAnsi="Times New Roman"/>
          <w:b/>
          <w:i/>
          <w:sz w:val="24"/>
          <w:szCs w:val="24"/>
        </w:rPr>
      </w:pPr>
    </w:p>
    <w:p w14:paraId="235A974D" w14:textId="76518C44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Ocenę bardzo dobrą uzyskuje uczeń, który:</w:t>
      </w:r>
    </w:p>
    <w:p w14:paraId="656B3345" w14:textId="77777777" w:rsidR="003433DE" w:rsidRDefault="003433DE" w:rsidP="003433DE">
      <w:pPr>
        <w:pStyle w:val="Akapitzlist"/>
        <w:numPr>
          <w:ilvl w:val="0"/>
          <w:numId w:val="23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wszystkie sprawdziany zaliczone na ocenę pozytywną</w:t>
      </w:r>
    </w:p>
    <w:p w14:paraId="5C9AD726" w14:textId="4AAD0114" w:rsidR="003433DE" w:rsidRDefault="003433DE" w:rsidP="003433DE">
      <w:pPr>
        <w:pStyle w:val="Akapitzlist"/>
        <w:numPr>
          <w:ilvl w:val="0"/>
          <w:numId w:val="2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przygotowany do zajęć</w:t>
      </w:r>
      <w:r w:rsidR="009369F8">
        <w:rPr>
          <w:rFonts w:ascii="Times New Roman" w:hAnsi="Times New Roman"/>
          <w:sz w:val="24"/>
          <w:szCs w:val="24"/>
        </w:rPr>
        <w:t>, nosi wymagany strój i obuwie</w:t>
      </w:r>
    </w:p>
    <w:p w14:paraId="3B3CBB06" w14:textId="77777777" w:rsidR="003433DE" w:rsidRDefault="003433DE" w:rsidP="003433DE">
      <w:pPr>
        <w:pStyle w:val="Akapitzlist"/>
        <w:numPr>
          <w:ilvl w:val="0"/>
          <w:numId w:val="23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prezentuje umiejętności na poziomie bardzo dobrym</w:t>
      </w:r>
    </w:p>
    <w:p w14:paraId="23DFB670" w14:textId="77777777" w:rsidR="003433DE" w:rsidRDefault="003433DE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chętnie i aktywnie bierze udział w lekcjach wychowania fizycznego</w:t>
      </w:r>
    </w:p>
    <w:p w14:paraId="5866B7AF" w14:textId="77777777" w:rsidR="003433DE" w:rsidRDefault="003433DE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kieruje się zasadą Fair – Play</w:t>
      </w:r>
    </w:p>
    <w:p w14:paraId="77A19BF9" w14:textId="77777777" w:rsidR="003433DE" w:rsidRDefault="003433DE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doskonali własną sprawność fizyczną</w:t>
      </w:r>
    </w:p>
    <w:p w14:paraId="0DE992C6" w14:textId="77777777" w:rsidR="003433DE" w:rsidRDefault="003433DE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systematycznie uczestniczy w zajęciach</w:t>
      </w:r>
    </w:p>
    <w:p w14:paraId="54B07E62" w14:textId="77777777" w:rsidR="003433DE" w:rsidRDefault="003433DE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starannie i sumiennie wykonuje ćwiczenia</w:t>
      </w:r>
    </w:p>
    <w:p w14:paraId="2CDC8996" w14:textId="10A4DEF0" w:rsidR="00862E2C" w:rsidRPr="001905B6" w:rsidRDefault="0071321B" w:rsidP="003433DE">
      <w:pPr>
        <w:pStyle w:val="Akapitzlist"/>
        <w:numPr>
          <w:ilvl w:val="0"/>
          <w:numId w:val="2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wykorzystać poznane elementy techniczne w grach zespołowych i ćwiczeniach</w:t>
      </w:r>
    </w:p>
    <w:p w14:paraId="11ED683F" w14:textId="097371AC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Ocenę dobrą uzyskuje uczeń, który:</w:t>
      </w:r>
    </w:p>
    <w:p w14:paraId="5BC4E8EA" w14:textId="11830B30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poprawnie wykonywać podstawowe elementy techniczne indywidualnych</w:t>
      </w:r>
      <w:r w:rsidR="00B8643E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i zespołowych form ruchowych</w:t>
      </w:r>
    </w:p>
    <w:p w14:paraId="2C284368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opanował materiał programowy na poziomie dobrym</w:t>
      </w:r>
    </w:p>
    <w:p w14:paraId="1FAEC3ED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podstawowe wiadomości w zakresie kultury fizycznej</w:t>
      </w:r>
    </w:p>
    <w:p w14:paraId="0E9F1818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systematycznie uczestniczy w zajęciach</w:t>
      </w:r>
    </w:p>
    <w:p w14:paraId="086BFEA7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 zasad bezpieczeństwa i higieny podczas lekcji</w:t>
      </w:r>
    </w:p>
    <w:p w14:paraId="32150D68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przeważnie jest przygotowany do zajęć (prawie zawsze ma strój sportowy oraz obuwie zmienne)</w:t>
      </w:r>
    </w:p>
    <w:p w14:paraId="6CB02638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zawsze potrafi współpracować w zespole</w:t>
      </w:r>
    </w:p>
    <w:p w14:paraId="3CB73193" w14:textId="77777777" w:rsidR="003433D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zawsze jest zaangażowany w czasie zajęć </w:t>
      </w:r>
    </w:p>
    <w:p w14:paraId="1AE2F7F6" w14:textId="5EE82D8C" w:rsidR="003433DE" w:rsidRPr="00B8643E" w:rsidRDefault="003433DE" w:rsidP="003433DE">
      <w:pPr>
        <w:pStyle w:val="Akapitzlist"/>
        <w:numPr>
          <w:ilvl w:val="0"/>
          <w:numId w:val="25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niewielką ilość opuszczonych sprawdzianów</w:t>
      </w:r>
    </w:p>
    <w:p w14:paraId="104F597C" w14:textId="3AC58E6F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Ocenę dostateczną uzyskuje uczeń, który:</w:t>
      </w:r>
    </w:p>
    <w:p w14:paraId="4F28979A" w14:textId="77777777" w:rsidR="003433DE" w:rsidRDefault="003433D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opanował materiał programowy na przeciętnym poziomie</w:t>
      </w:r>
    </w:p>
    <w:p w14:paraId="634CD991" w14:textId="77777777" w:rsidR="003433DE" w:rsidRDefault="003433D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mało aktywny i zaangażowany w czasie lekcji</w:t>
      </w:r>
    </w:p>
    <w:p w14:paraId="16437BBA" w14:textId="4FBE7795" w:rsidR="003433DE" w:rsidRDefault="005C6D0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jest punktualny</w:t>
      </w:r>
    </w:p>
    <w:p w14:paraId="35EE3F33" w14:textId="77777777" w:rsidR="003433DE" w:rsidRDefault="003433D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uczestniczy we wszystkich sprawdzianach</w:t>
      </w:r>
    </w:p>
    <w:p w14:paraId="0FFB5CF3" w14:textId="77777777" w:rsidR="003433DE" w:rsidRDefault="003433D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często nieprzygotowany do zajęć</w:t>
      </w:r>
    </w:p>
    <w:p w14:paraId="39298C74" w14:textId="77777777" w:rsidR="003433DE" w:rsidRDefault="003433D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niechętny stosunek do ćwiczeń podczas lekcji</w:t>
      </w:r>
    </w:p>
    <w:p w14:paraId="09FDFE22" w14:textId="005EF04F" w:rsidR="003433DE" w:rsidRDefault="00B8643E" w:rsidP="003433DE">
      <w:pPr>
        <w:pStyle w:val="Akapitzlist"/>
        <w:numPr>
          <w:ilvl w:val="0"/>
          <w:numId w:val="26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nieczęsto</w:t>
      </w:r>
      <w:r w:rsidR="003433DE">
        <w:rPr>
          <w:rFonts w:ascii="Times New Roman" w:hAnsi="Times New Roman"/>
          <w:sz w:val="24"/>
          <w:szCs w:val="24"/>
        </w:rPr>
        <w:t xml:space="preserve"> stosuje zasadę Fair – Play w czasie zajęć</w:t>
      </w:r>
    </w:p>
    <w:p w14:paraId="700B1678" w14:textId="77777777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Ocenę dopuszczającą uzyskuje uczeń, który:</w:t>
      </w:r>
    </w:p>
    <w:p w14:paraId="7469FBAB" w14:textId="77777777" w:rsidR="003433DE" w:rsidRDefault="003433DE" w:rsidP="003433DE">
      <w:pPr>
        <w:pStyle w:val="Akapitzlist"/>
        <w:numPr>
          <w:ilvl w:val="0"/>
          <w:numId w:val="27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opanował materiał na bardzo niskim poziomie</w:t>
      </w:r>
    </w:p>
    <w:p w14:paraId="20E8B58D" w14:textId="451AEA76" w:rsidR="003433DE" w:rsidRDefault="003433DE" w:rsidP="003433DE">
      <w:pPr>
        <w:pStyle w:val="Akapitzlist"/>
        <w:numPr>
          <w:ilvl w:val="0"/>
          <w:numId w:val="27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 </w:t>
      </w:r>
      <w:r w:rsidR="00D1570A">
        <w:rPr>
          <w:rFonts w:ascii="Times New Roman" w:hAnsi="Times New Roman"/>
          <w:sz w:val="24"/>
          <w:szCs w:val="24"/>
        </w:rPr>
        <w:t>niezaliczone</w:t>
      </w:r>
      <w:r w:rsidR="00A612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sprawdzian</w:t>
      </w:r>
      <w:r w:rsidR="00A6122E">
        <w:rPr>
          <w:rFonts w:ascii="Times New Roman" w:hAnsi="Times New Roman"/>
          <w:sz w:val="24"/>
          <w:szCs w:val="24"/>
        </w:rPr>
        <w:t>y</w:t>
      </w:r>
    </w:p>
    <w:p w14:paraId="1A89A164" w14:textId="77777777" w:rsidR="003433DE" w:rsidRDefault="003433DE" w:rsidP="003433DE">
      <w:pPr>
        <w:pStyle w:val="Akapitzlist"/>
        <w:numPr>
          <w:ilvl w:val="0"/>
          <w:numId w:val="28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często jest nieprzygotowany do lekcji</w:t>
      </w:r>
    </w:p>
    <w:p w14:paraId="2D013187" w14:textId="77777777" w:rsidR="003433DE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wykazuje zaangażowania na zajęciach</w:t>
      </w:r>
    </w:p>
    <w:p w14:paraId="21D5C45D" w14:textId="77777777" w:rsidR="003433DE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potrafi wykonać prostych ćwiczeń</w:t>
      </w:r>
    </w:p>
    <w:p w14:paraId="20DADFBB" w14:textId="77777777" w:rsidR="003433DE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lekceważący stosunek do przedmiotu</w:t>
      </w:r>
    </w:p>
    <w:p w14:paraId="07C5C867" w14:textId="77777777" w:rsidR="003433DE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przeszkadza nauczycielowi w prowadzeniu zajęć</w:t>
      </w:r>
    </w:p>
    <w:p w14:paraId="49A5C520" w14:textId="53D7B436" w:rsidR="003433DE" w:rsidRDefault="00D1570A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jest punktualny</w:t>
      </w:r>
    </w:p>
    <w:p w14:paraId="77882ED1" w14:textId="77777777" w:rsidR="003433DE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ćwiczenia wykonuje niechętnie z dużymi błędami technicznymi</w:t>
      </w:r>
    </w:p>
    <w:p w14:paraId="25D70028" w14:textId="282108B2" w:rsidR="00236469" w:rsidRPr="00781D8F" w:rsidRDefault="003433DE" w:rsidP="003433DE">
      <w:pPr>
        <w:pStyle w:val="Akapitzlist"/>
        <w:numPr>
          <w:ilvl w:val="0"/>
          <w:numId w:val="29"/>
        </w:numPr>
        <w:spacing w:line="25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powierzone zadania wykonuje niechętnie, niestarannie i niedbale</w:t>
      </w:r>
    </w:p>
    <w:p w14:paraId="45B7FA76" w14:textId="4C850328" w:rsidR="003433DE" w:rsidRDefault="003433DE" w:rsidP="003433D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Ocenę niedostateczną uzyskuje uczeń, który:</w:t>
      </w:r>
    </w:p>
    <w:p w14:paraId="3E104F3E" w14:textId="77777777" w:rsidR="003433DE" w:rsidRDefault="003433DE" w:rsidP="003433DE">
      <w:pPr>
        <w:pStyle w:val="Akapitzlist"/>
        <w:numPr>
          <w:ilvl w:val="0"/>
          <w:numId w:val="30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opanował materiału programowego</w:t>
      </w:r>
    </w:p>
    <w:p w14:paraId="12BCD737" w14:textId="77777777" w:rsidR="003433DE" w:rsidRDefault="003433DE" w:rsidP="003433DE">
      <w:pPr>
        <w:pStyle w:val="Akapitzlist"/>
        <w:numPr>
          <w:ilvl w:val="0"/>
          <w:numId w:val="31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bardzo często nieprzygotowany do zajęć</w:t>
      </w:r>
    </w:p>
    <w:p w14:paraId="71991CB7" w14:textId="77777777" w:rsidR="003433DE" w:rsidRDefault="003433DE" w:rsidP="003433DE">
      <w:pPr>
        <w:pStyle w:val="Akapitzlist"/>
        <w:numPr>
          <w:ilvl w:val="0"/>
          <w:numId w:val="31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ćwiczy bardzo sporadycznie</w:t>
      </w:r>
    </w:p>
    <w:p w14:paraId="19EF7A1D" w14:textId="77777777" w:rsidR="003433DE" w:rsidRDefault="003433DE" w:rsidP="003433DE">
      <w:pPr>
        <w:pStyle w:val="Akapitzlist"/>
        <w:numPr>
          <w:ilvl w:val="0"/>
          <w:numId w:val="31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bierze udziału w sprawdzianach</w:t>
      </w:r>
    </w:p>
    <w:p w14:paraId="2C07BDC2" w14:textId="77777777" w:rsidR="003433DE" w:rsidRDefault="003433DE" w:rsidP="003433DE">
      <w:pPr>
        <w:pStyle w:val="Akapitzlist"/>
        <w:numPr>
          <w:ilvl w:val="0"/>
          <w:numId w:val="31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skrajnie lekceważy przedmiot oraz prowadzącego </w:t>
      </w:r>
    </w:p>
    <w:p w14:paraId="4007862E" w14:textId="77777777" w:rsidR="003433DE" w:rsidRDefault="003433DE" w:rsidP="003433DE">
      <w:pPr>
        <w:pStyle w:val="Akapitzlist"/>
        <w:numPr>
          <w:ilvl w:val="0"/>
          <w:numId w:val="31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stwarza zagrożenie dla siebie i innych</w:t>
      </w:r>
    </w:p>
    <w:p w14:paraId="1BEAD1AD" w14:textId="7BB37038" w:rsidR="00A3625B" w:rsidRDefault="00A3625B" w:rsidP="00306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E8491" w14:textId="77777777" w:rsidR="00361FEB" w:rsidRPr="00A3625B" w:rsidRDefault="00361FEB" w:rsidP="00306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361FEB" w:rsidRPr="00A36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0661"/>
    <w:multiLevelType w:val="hybridMultilevel"/>
    <w:tmpl w:val="E14C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6C16"/>
    <w:multiLevelType w:val="hybridMultilevel"/>
    <w:tmpl w:val="5DE2359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528E"/>
    <w:multiLevelType w:val="hybridMultilevel"/>
    <w:tmpl w:val="4AE0D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55F2"/>
    <w:multiLevelType w:val="hybridMultilevel"/>
    <w:tmpl w:val="BCAA3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17D9C"/>
    <w:multiLevelType w:val="hybridMultilevel"/>
    <w:tmpl w:val="2526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D5B77"/>
    <w:multiLevelType w:val="hybridMultilevel"/>
    <w:tmpl w:val="66AE7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B93"/>
    <w:multiLevelType w:val="multilevel"/>
    <w:tmpl w:val="6698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B1AA4"/>
    <w:multiLevelType w:val="multilevel"/>
    <w:tmpl w:val="9AF2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47F7E"/>
    <w:multiLevelType w:val="hybridMultilevel"/>
    <w:tmpl w:val="B55AD7E6"/>
    <w:lvl w:ilvl="0" w:tplc="48BCAB48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75E96"/>
    <w:multiLevelType w:val="multilevel"/>
    <w:tmpl w:val="C5C82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207D9A"/>
    <w:multiLevelType w:val="hybridMultilevel"/>
    <w:tmpl w:val="9092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E3424"/>
    <w:multiLevelType w:val="hybridMultilevel"/>
    <w:tmpl w:val="FDBA5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A024E"/>
    <w:multiLevelType w:val="multilevel"/>
    <w:tmpl w:val="44582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E35ED"/>
    <w:multiLevelType w:val="hybridMultilevel"/>
    <w:tmpl w:val="27985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32931"/>
    <w:multiLevelType w:val="multilevel"/>
    <w:tmpl w:val="E9EA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F73D4"/>
    <w:multiLevelType w:val="hybridMultilevel"/>
    <w:tmpl w:val="99AAB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901BA"/>
    <w:multiLevelType w:val="hybridMultilevel"/>
    <w:tmpl w:val="ACF48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95105"/>
    <w:multiLevelType w:val="multilevel"/>
    <w:tmpl w:val="DBD2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324EF"/>
    <w:multiLevelType w:val="hybridMultilevel"/>
    <w:tmpl w:val="436E5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41C01"/>
    <w:multiLevelType w:val="hybridMultilevel"/>
    <w:tmpl w:val="048CD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234D1"/>
    <w:multiLevelType w:val="multilevel"/>
    <w:tmpl w:val="FB80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03027"/>
    <w:multiLevelType w:val="hybridMultilevel"/>
    <w:tmpl w:val="12DAA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44F3"/>
    <w:multiLevelType w:val="multilevel"/>
    <w:tmpl w:val="DC821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2E4DE7"/>
    <w:multiLevelType w:val="multilevel"/>
    <w:tmpl w:val="93CC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641B0"/>
    <w:multiLevelType w:val="multilevel"/>
    <w:tmpl w:val="6C2A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4F0383"/>
    <w:multiLevelType w:val="hybridMultilevel"/>
    <w:tmpl w:val="BA943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E3AEF"/>
    <w:multiLevelType w:val="multilevel"/>
    <w:tmpl w:val="5C20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F329F8"/>
    <w:multiLevelType w:val="hybridMultilevel"/>
    <w:tmpl w:val="950A2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06A"/>
    <w:multiLevelType w:val="multilevel"/>
    <w:tmpl w:val="321A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131A09"/>
    <w:multiLevelType w:val="hybridMultilevel"/>
    <w:tmpl w:val="6F581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04E81"/>
    <w:multiLevelType w:val="multilevel"/>
    <w:tmpl w:val="DF02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6F7D7C"/>
    <w:multiLevelType w:val="multilevel"/>
    <w:tmpl w:val="9F78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F70123"/>
    <w:multiLevelType w:val="hybridMultilevel"/>
    <w:tmpl w:val="811A5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470688">
    <w:abstractNumId w:val="2"/>
  </w:num>
  <w:num w:numId="2" w16cid:durableId="1158418871">
    <w:abstractNumId w:val="29"/>
  </w:num>
  <w:num w:numId="3" w16cid:durableId="969432053">
    <w:abstractNumId w:val="8"/>
  </w:num>
  <w:num w:numId="4" w16cid:durableId="1245840545">
    <w:abstractNumId w:val="1"/>
  </w:num>
  <w:num w:numId="5" w16cid:durableId="805004817">
    <w:abstractNumId w:val="16"/>
  </w:num>
  <w:num w:numId="6" w16cid:durableId="157382072">
    <w:abstractNumId w:val="15"/>
  </w:num>
  <w:num w:numId="7" w16cid:durableId="1056780072">
    <w:abstractNumId w:val="13"/>
  </w:num>
  <w:num w:numId="8" w16cid:durableId="1962151355">
    <w:abstractNumId w:val="22"/>
  </w:num>
  <w:num w:numId="9" w16cid:durableId="20909051">
    <w:abstractNumId w:val="20"/>
  </w:num>
  <w:num w:numId="10" w16cid:durableId="246428670">
    <w:abstractNumId w:val="14"/>
  </w:num>
  <w:num w:numId="11" w16cid:durableId="1086615882">
    <w:abstractNumId w:val="17"/>
  </w:num>
  <w:num w:numId="12" w16cid:durableId="453838623">
    <w:abstractNumId w:val="7"/>
  </w:num>
  <w:num w:numId="13" w16cid:durableId="2019000129">
    <w:abstractNumId w:val="30"/>
  </w:num>
  <w:num w:numId="14" w16cid:durableId="1443109928">
    <w:abstractNumId w:val="6"/>
  </w:num>
  <w:num w:numId="15" w16cid:durableId="1986540924">
    <w:abstractNumId w:val="31"/>
  </w:num>
  <w:num w:numId="16" w16cid:durableId="360859988">
    <w:abstractNumId w:val="24"/>
  </w:num>
  <w:num w:numId="17" w16cid:durableId="738939661">
    <w:abstractNumId w:val="9"/>
  </w:num>
  <w:num w:numId="18" w16cid:durableId="1065034956">
    <w:abstractNumId w:val="26"/>
  </w:num>
  <w:num w:numId="19" w16cid:durableId="1555307625">
    <w:abstractNumId w:val="28"/>
  </w:num>
  <w:num w:numId="20" w16cid:durableId="2049446425">
    <w:abstractNumId w:val="23"/>
  </w:num>
  <w:num w:numId="21" w16cid:durableId="166598771">
    <w:abstractNumId w:val="25"/>
  </w:num>
  <w:num w:numId="22" w16cid:durableId="1312516328">
    <w:abstractNumId w:val="21"/>
  </w:num>
  <w:num w:numId="23" w16cid:durableId="98065592">
    <w:abstractNumId w:val="19"/>
  </w:num>
  <w:num w:numId="24" w16cid:durableId="1718356519">
    <w:abstractNumId w:val="0"/>
  </w:num>
  <w:num w:numId="25" w16cid:durableId="1532454226">
    <w:abstractNumId w:val="27"/>
  </w:num>
  <w:num w:numId="26" w16cid:durableId="1748068408">
    <w:abstractNumId w:val="11"/>
  </w:num>
  <w:num w:numId="27" w16cid:durableId="48656583">
    <w:abstractNumId w:val="5"/>
  </w:num>
  <w:num w:numId="28" w16cid:durableId="44762067">
    <w:abstractNumId w:val="3"/>
  </w:num>
  <w:num w:numId="29" w16cid:durableId="1331064249">
    <w:abstractNumId w:val="18"/>
  </w:num>
  <w:num w:numId="30" w16cid:durableId="1969120121">
    <w:abstractNumId w:val="4"/>
  </w:num>
  <w:num w:numId="31" w16cid:durableId="1763985781">
    <w:abstractNumId w:val="32"/>
  </w:num>
  <w:num w:numId="32" w16cid:durableId="541096037">
    <w:abstractNumId w:val="10"/>
  </w:num>
  <w:num w:numId="33" w16cid:durableId="434327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CB"/>
    <w:rsid w:val="00095A2B"/>
    <w:rsid w:val="000E32E6"/>
    <w:rsid w:val="00157C3B"/>
    <w:rsid w:val="00162667"/>
    <w:rsid w:val="0017178B"/>
    <w:rsid w:val="0017702F"/>
    <w:rsid w:val="001905B6"/>
    <w:rsid w:val="00190AFA"/>
    <w:rsid w:val="00212AE1"/>
    <w:rsid w:val="00236469"/>
    <w:rsid w:val="00281306"/>
    <w:rsid w:val="002D3A78"/>
    <w:rsid w:val="002D433E"/>
    <w:rsid w:val="002D7FDB"/>
    <w:rsid w:val="003063D8"/>
    <w:rsid w:val="003433DE"/>
    <w:rsid w:val="00361FEB"/>
    <w:rsid w:val="003A5629"/>
    <w:rsid w:val="003D7B27"/>
    <w:rsid w:val="00400CFB"/>
    <w:rsid w:val="00403E4F"/>
    <w:rsid w:val="00412B8E"/>
    <w:rsid w:val="00433853"/>
    <w:rsid w:val="00437BEC"/>
    <w:rsid w:val="00451F6C"/>
    <w:rsid w:val="00452CCB"/>
    <w:rsid w:val="0048052C"/>
    <w:rsid w:val="004A48F1"/>
    <w:rsid w:val="004B090B"/>
    <w:rsid w:val="0054058C"/>
    <w:rsid w:val="005A5535"/>
    <w:rsid w:val="005C6D0E"/>
    <w:rsid w:val="005D17FC"/>
    <w:rsid w:val="005E1568"/>
    <w:rsid w:val="006006DA"/>
    <w:rsid w:val="006015BF"/>
    <w:rsid w:val="006344B5"/>
    <w:rsid w:val="00646640"/>
    <w:rsid w:val="00651DED"/>
    <w:rsid w:val="006C3031"/>
    <w:rsid w:val="006F6334"/>
    <w:rsid w:val="0071321B"/>
    <w:rsid w:val="00743B5F"/>
    <w:rsid w:val="00781D8F"/>
    <w:rsid w:val="007B641E"/>
    <w:rsid w:val="007D5B89"/>
    <w:rsid w:val="007E04B7"/>
    <w:rsid w:val="007F1DC5"/>
    <w:rsid w:val="008017D0"/>
    <w:rsid w:val="00860260"/>
    <w:rsid w:val="00862E2C"/>
    <w:rsid w:val="00876C41"/>
    <w:rsid w:val="009040FF"/>
    <w:rsid w:val="009369F8"/>
    <w:rsid w:val="00986F23"/>
    <w:rsid w:val="009A7E05"/>
    <w:rsid w:val="009B538B"/>
    <w:rsid w:val="009D7E70"/>
    <w:rsid w:val="00A3625B"/>
    <w:rsid w:val="00A6122E"/>
    <w:rsid w:val="00B8643E"/>
    <w:rsid w:val="00BC654B"/>
    <w:rsid w:val="00BE0964"/>
    <w:rsid w:val="00CA2DAE"/>
    <w:rsid w:val="00CF69CC"/>
    <w:rsid w:val="00D1570A"/>
    <w:rsid w:val="00D205C1"/>
    <w:rsid w:val="00DD690B"/>
    <w:rsid w:val="00DE4CC3"/>
    <w:rsid w:val="00E25352"/>
    <w:rsid w:val="00F1274B"/>
    <w:rsid w:val="00F476D4"/>
    <w:rsid w:val="00F713EE"/>
    <w:rsid w:val="00F82F58"/>
    <w:rsid w:val="00F837AF"/>
    <w:rsid w:val="00F95834"/>
    <w:rsid w:val="00FB3E7D"/>
    <w:rsid w:val="00FF3A4E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4A81"/>
  <w15:chartTrackingRefBased/>
  <w15:docId w15:val="{85C92A95-9A49-44CA-97C3-E50D7A03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CCB"/>
    <w:pPr>
      <w:ind w:left="720"/>
      <w:contextualSpacing/>
    </w:pPr>
  </w:style>
  <w:style w:type="table" w:styleId="Tabela-Siatka">
    <w:name w:val="Table Grid"/>
    <w:basedOn w:val="Standardowy"/>
    <w:uiPriority w:val="39"/>
    <w:rsid w:val="00A3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5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2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1842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Tadajewski</dc:creator>
  <cp:keywords/>
  <dc:description/>
  <cp:lastModifiedBy>HP</cp:lastModifiedBy>
  <cp:revision>68</cp:revision>
  <dcterms:created xsi:type="dcterms:W3CDTF">2026-08-30T13:53:00Z</dcterms:created>
  <dcterms:modified xsi:type="dcterms:W3CDTF">2026-09-06T14:38:00Z</dcterms:modified>
</cp:coreProperties>
</file>