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71" w:rsidRPr="00954371" w:rsidRDefault="00954371" w:rsidP="00954371">
      <w:pPr>
        <w:spacing w:after="200" w:line="276" w:lineRule="auto"/>
        <w:ind w:left="7788"/>
        <w:jc w:val="both"/>
        <w:rPr>
          <w:rFonts w:ascii="Times New Roman" w:eastAsia="Calibri" w:hAnsi="Times New Roman" w:cs="Times New Roman"/>
          <w:sz w:val="20"/>
          <w:szCs w:val="20"/>
        </w:rPr>
      </w:pPr>
      <w:bookmarkStart w:id="0" w:name="_GoBack"/>
      <w:bookmarkEnd w:id="0"/>
    </w:p>
    <w:p w:rsidR="00954371" w:rsidRPr="00954371" w:rsidRDefault="00954371" w:rsidP="00954371">
      <w:pPr>
        <w:contextualSpacing/>
        <w:jc w:val="center"/>
        <w:rPr>
          <w:rFonts w:ascii="Times New Roman" w:eastAsia="Calibri" w:hAnsi="Times New Roman" w:cs="Times New Roman"/>
          <w:b/>
        </w:rPr>
      </w:pPr>
      <w:r w:rsidRPr="00954371">
        <w:rPr>
          <w:rFonts w:ascii="Times New Roman" w:eastAsia="Calibri" w:hAnsi="Times New Roman" w:cs="Times New Roman"/>
          <w:b/>
        </w:rPr>
        <w:t>REGULAMIN ZAJĘĆ</w:t>
      </w:r>
    </w:p>
    <w:p w:rsidR="00954371" w:rsidRPr="00954371" w:rsidRDefault="00954371" w:rsidP="00954371">
      <w:pPr>
        <w:contextualSpacing/>
        <w:jc w:val="both"/>
        <w:rPr>
          <w:rFonts w:ascii="Times New Roman" w:eastAsia="Calibri" w:hAnsi="Times New Roman" w:cs="Times New Roman"/>
          <w:b/>
        </w:rPr>
      </w:pP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Regulamin dla zadania  ,,Zajęcia sportowe z elementami gimnastyki korekcyjno- kompensacyjnej </w:t>
      </w:r>
      <w:r w:rsidRPr="00954371">
        <w:rPr>
          <w:rFonts w:ascii="Times New Roman" w:eastAsia="Calibri" w:hAnsi="Times New Roman" w:cs="Times New Roman"/>
        </w:rPr>
        <w:br/>
        <w:t>w szkołach podstawowych prowadzonych przez Gminę Miejską Głogów”</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I. Cele zadania:</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aktywizacja sportowa dzieci i młodzieży szkolnej i włączenie jak największej grupy uczniów do regularnej aktywności fizycznej,</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profilaktyka wad postawy,</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 nauka zdrowego stylu życia, </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doskonalenie umiejętności gimnastycznych.</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II. Podstawowe zasady organizacyjne:</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1. Organizator zajęć: Gmina Miejska Głogów, przy współpracy ze placówkami oświatowymi prowadzonymi przez Gminę.</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2. W zajęciach uczestniczą osoby uczące się w szkołach podstawowych, dla których organem prowadzącym jest Gmina. Uczeń ma możliwość korzystania z zajęć prowadzonych wyłącznie </w:t>
      </w:r>
      <w:r w:rsidRPr="00954371">
        <w:rPr>
          <w:rFonts w:ascii="Times New Roman" w:eastAsia="Calibri" w:hAnsi="Times New Roman" w:cs="Times New Roman"/>
        </w:rPr>
        <w:br/>
        <w:t xml:space="preserve">we własnej placówce. </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3. Zadanie obejmuje następujące placówki w Głogowie:</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-Szkoła Podstawowa nr 2, Al. Wolności Nr 74</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-Szkoła Podstawowa nr 3, Pl. Mieszka I Nr 22</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-Szkoła Podstawowa nr 6, ul. Tadeusza Kościuszki Nr 18</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-Szkoła Podstawowa nr 7, ul. Daszyńskiego Nr 11</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Szkoła Podstawowa nr 8, ul. G. Morcinka Nr 2</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Szkoła Podstawowa nr 9, ul. Niedziałkowskiego Nr 10</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Szkoła Podstawowa nr 10, ul. Andromedy  Nr 62</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Szkoła Podstawowa nr 11, ul. Gwiaździsta Nr 2</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Szkoła Podstawowa nr 12, ul. Gomółki Nr 43</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Szkoła Podstawowa nr 13, ul. Akacjowa 10</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Szkoła Podstawowa nr 14, ul. Królewska  Nr  12.</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4. Rekrutację uczestników przeprowadza Dyrektor placówki, w której realizowane jest zadanie przy współudziale koordynatora szkolnego wyznaczonego w danej placówce oświatowej. Informacje związane z rekrutacją będą umieszczone na stronach internetowych szkół. W przypadku wyczerpania limitu przyjęć, utworzona zostanie lista rezerwowa. Dopuszcza się możliwość ponawiania rekrutacji </w:t>
      </w:r>
      <w:r w:rsidRPr="00954371">
        <w:rPr>
          <w:rFonts w:ascii="Times New Roman" w:eastAsia="Calibri" w:hAnsi="Times New Roman" w:cs="Times New Roman"/>
        </w:rPr>
        <w:br/>
        <w:t xml:space="preserve">w trakcie realizacji zadania. </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5. Uczniowie zainteresowani składają deklarację uczestnictwa w szkole, w której mieści się ich oddział (klasa) w terminie wskazanym w ogłoszeniu o naborze. Deklaracje złożone po wskazanym terminie nie będą rozpatrywane.   </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6. Kryteria rekrutacji:</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uczniowie ze wskazaniami lekarskimi,</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uczniowie wskazani do objęcia wsparciem przez pielęgniarkę szkolną,</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uczniowie wskazani do objęcia wsparciem przez nauczycieli wychowania fizycznego,</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-uczniowie zgłoszeni przez Rodziców/Opiekunów prawnych.</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Pierwszeństwo udziału w zajęciach gimnastyki korekcyjno-kompensacyjnej mają dzieci z obniżeniem ogólnej sprawności fizycznej oraz z odchyleniami w prawidłowej budowie i postawie ciała oraz </w:t>
      </w:r>
      <w:r w:rsidRPr="00954371">
        <w:rPr>
          <w:rFonts w:ascii="Times New Roman" w:eastAsia="Calibri" w:hAnsi="Times New Roman" w:cs="Times New Roman"/>
        </w:rPr>
        <w:br/>
        <w:t>i z niektórymi zaburzeniami przewlekłymi. Organizator zastrzega, iż ilość miejsc na zajęcia jest ograniczona.</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Minimalną i maksymalną liczbę uczestników zajęć grupowych ustala Główny Koordynator zadania wraz z dyrektorem placówki oświatowej i koordynatorem szkolnym. W każdej ze szkół, dla każdej wyznaczonej grupy, zajęcia odbywają się jeden raz w tygodniu i trwają 60 minut. Grupa zajęciowa liczy </w:t>
      </w:r>
      <w:r w:rsidRPr="00954371">
        <w:rPr>
          <w:rFonts w:ascii="Times New Roman" w:eastAsia="Calibri" w:hAnsi="Times New Roman" w:cs="Times New Roman"/>
        </w:rPr>
        <w:lastRenderedPageBreak/>
        <w:t xml:space="preserve">maksymalnie 25 uczniów, przy czym w jednej grupie mogą się znajdować uczniowie </w:t>
      </w:r>
      <w:r w:rsidRPr="00954371">
        <w:rPr>
          <w:rFonts w:ascii="Times New Roman" w:eastAsia="Calibri" w:hAnsi="Times New Roman" w:cs="Times New Roman"/>
        </w:rPr>
        <w:br/>
        <w:t>z klas mieszanych.</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7. Udział w zajęciach i zakres odpowiedzialność:</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 udział w zajęciach jest bezpłatny i odbywa się poza podstawą programową realizowaną </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w placówkach oświatowych;</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każdy Uczestnik zajęć sportowych zobowiązany jest do przestrzegania warunków niniejszego Regulaminu;</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dokumentem stwierdzającym obecność uczestnika na zajęciach jest dziennik zajęć;</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zajęcia odbywają się zgodnie z ustalonym harmonogramem;</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uczestnik jest zobowiązany przestrzegać postanowień niniejszego Regulaminu oraz innych przepisów porządkowych (m.in. regulaminy obiektów sportowych, regulaminy szkół) obowiązujących na terenie danej placówki oraz stosować się do poleceń wydawanych przez osoby prowadzące zajęcia;</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uczestnik jest zobowiązany do posiadania na zajęciach odpowiedniego stroju i obuwia sportowego. Zabronione jest noszenie biżuterii i ozdób podczas zajęć. Prowadzący zajęcia ma prawo odmówić uczestnictwa w zajęciach osobie, która nie posiada odpowiedniego stroju sportowego, bądź zachodzą inne przeciwskazania do dopuszczenia jej do zajęć;</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na zajęcia należy stawiać się punktualnie;</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Rodzice/Opiekunowie prawni osób uczestniczących w zajęciach mają obowiązek usprawiedliwiać nieobecności podopiecznych. Pięć nieobecności nieusprawiedliwionych może spowodować skreślenie uczestnika z listy zajęć;</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 w przypadku usprawiedliwionej rezygnacji uczestnika z zajęć lub innych okoliczności miejsce ucznia zajmowane są przez dzieci z listy rezerwowej. Pilne przypadki przyjęć dziecka na zajęcia rozpatrywane są indywidualnie przez Dyrekcję szkół;  </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uczestnikowi nie wolno samodzielnie wychodzić z sali bez zgody prowadzącego zajęcia;</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uczestnicy ponoszą odpowiedzialność za szkody wyrządzone w mieniu należącym do danej szkoły. Za osoby nieletnie odpowiedzialność ponoszą Rodzice/Opiekunowie prawni  tej osoby;</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ustalenie osoby odpowiedzialnej za powstałą szkodę jest obowiązkiem osoby prowadzącej zajęcia;</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Rodzice/Opiekunowie zobowiązują się do podania bieżących informacji o stanie zdrowia dziecka oraz o jego przeciwwskazaniach do wykonywania ćwiczeń. Stawienie się dziecka na zajęciach sportowych z elementami gimnastyki korekcyjno-kompensacyjnej – jest równoznaczne z potwierdzeniem przez Rodzica/ Opiekuna prawnego braku przeciwwskazań u dziecka do uprawiania sportu; obowiązkiem uczestnika zajęć sportowych jest informowanie osoby prowadzącej zajęcia przed przystąpieniem do wykonywanych ćwiczeń o swej każdorazowej niedyspozycji, złym samopoczuciu, pogorszonym stanie zdrowia i innych ograniczeniach uniemożliwiających wykonywanie ćwiczeń;</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 Rodzice/Opiekunowie prawni biorą odpowiedzialność za dziecko w drodze na zajęcia i w drodze </w:t>
      </w:r>
      <w:r w:rsidRPr="00954371">
        <w:rPr>
          <w:rFonts w:ascii="Times New Roman" w:eastAsia="Calibri" w:hAnsi="Times New Roman" w:cs="Times New Roman"/>
        </w:rPr>
        <w:br/>
        <w:t xml:space="preserve">z zajęć; </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 Rodzice/Opiekunowie prawni dzieci zezwalają im na uczestnictwo w zajęciach sportowych </w:t>
      </w:r>
      <w:r w:rsidRPr="00954371">
        <w:rPr>
          <w:rFonts w:ascii="Times New Roman" w:eastAsia="Calibri" w:hAnsi="Times New Roman" w:cs="Times New Roman"/>
        </w:rPr>
        <w:br/>
        <w:t xml:space="preserve">z elementami gimnastyki korekcyjno-kompensacyjnej na własną odpowiedzialność, co oznacza że </w:t>
      </w:r>
      <w:r w:rsidRPr="00954371">
        <w:rPr>
          <w:rFonts w:ascii="Times New Roman" w:eastAsia="Calibri" w:hAnsi="Times New Roman" w:cs="Times New Roman"/>
        </w:rPr>
        <w:br/>
        <w:t xml:space="preserve">w przypadku nie stwierdzenia rażących uchybień ze strony organizatora zajęć, jest on zwolniony </w:t>
      </w:r>
      <w:r w:rsidRPr="00954371">
        <w:rPr>
          <w:rFonts w:ascii="Times New Roman" w:eastAsia="Calibri" w:hAnsi="Times New Roman" w:cs="Times New Roman"/>
        </w:rPr>
        <w:br/>
        <w:t>z odpowiedzialności za ewentualne wypadki zaistniałe podczas zajęć;</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zaleca się aby Rodzic/Opiekun uczestnika zajęć sportowych z elementami gimnastyki korekcyjno-kompensacyjnej ubezpieczył podopiecznego. Zakres ubezpieczenia powinien obejmować wszelkie nieszczęśliwe wypadki narażające zdrowie, życie, następstwa kontuzji sportowych, koszty leczenia oraz ratownictwa i ubezpieczenie od odpowiedzialności cywilnej za wyrządzone szkody na osobach imieniu powstałe podczas zajęć sportowych z elementami gimnastyki korekcyjno-kompensacyjnej;</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 prowadzący zajęcia sportowe z elementami gimnastyki korekcyjno-kompensacyjnej nie ponoszą odpowiedzialności za ewentualne następstwa nieszczęśliwych wypadków powstałe u uczestników </w:t>
      </w:r>
      <w:r w:rsidRPr="00954371">
        <w:rPr>
          <w:rFonts w:ascii="Times New Roman" w:eastAsia="Calibri" w:hAnsi="Times New Roman" w:cs="Times New Roman"/>
        </w:rPr>
        <w:br/>
        <w:t>w trakcie zajęć czy z powodu wykonywania ćwiczeń sportowych organizowanych przez organizatora;</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 organizator ani osoby prowadzące zajęcia sportowe z elementami gimnastyki korekcyjno-kompensacyjnej nie ponoszą odpowiedzialności za szkody związane z uszkodzeniem lub kradzieżą </w:t>
      </w:r>
      <w:r w:rsidRPr="00954371">
        <w:rPr>
          <w:rFonts w:ascii="Times New Roman" w:eastAsia="Calibri" w:hAnsi="Times New Roman" w:cs="Times New Roman"/>
        </w:rPr>
        <w:lastRenderedPageBreak/>
        <w:t>rzeczy pozostawionych w szatni przez uczestnika zajęć w czasie ich trwania i bezpośrednio przed i po nich;</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8. Rodzic/Opiekun prawny wyraża zgodę, aby w trakcie zajęć sportowych z elementami gimnastyki korekcyjno-kompensacyjnej był gromadzona dokumentacja fotograficzna oraz wyraża zgodę na rozpowszechnianie wizerunku uczestnika utrwalonego na zdjęciu/zdjęciach w ramach stron internetowych, portali, serwisów jak również publikacji wydawanych drukiem przez organizatora </w:t>
      </w:r>
      <w:r w:rsidRPr="00954371">
        <w:rPr>
          <w:rFonts w:ascii="Times New Roman" w:eastAsia="Calibri" w:hAnsi="Times New Roman" w:cs="Times New Roman"/>
        </w:rPr>
        <w:br/>
        <w:t xml:space="preserve">i inne osoby wskazane przez organizatora, w tym utrwalania, zwielokrotniania, wprowadzania do obrotu, udostępniania wyłącznie na potrzeby realizacji zadania. Zgoda Rodzica/Opiekuna składana jest przez niego w formie pisemnej, jako załącznik do deklaracji. </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9. Organizator/ placówki oświatowe będą przechowywać dane osobowe w sposób zgodny </w:t>
      </w:r>
      <w:r w:rsidRPr="00954371">
        <w:rPr>
          <w:rFonts w:ascii="Times New Roman" w:eastAsia="Calibri" w:hAnsi="Times New Roman" w:cs="Times New Roman"/>
        </w:rPr>
        <w:br/>
        <w:t>z obowiązującymi przepisami, w tym w szczególności zabezpieczą je przed udostępnianiem osobom nieupoważnionym, zabraniem przez osobę nieuprawnioną, przetwarzaniem z naruszeniem ustawy oraz zmianą, utratą, uszkodzeniem lub zniszczeniem.</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10. Podpisanie deklaracji uczestnictwa przez Rodziców/ Opiekunów prawnych i przystąpienie uczestnika do zajęć sportowych z elementami gimnastyki korekcyjno-kompensacyjnej jest równoznaczne z akceptacją przez Rodziców/ Opiekunów prawnych niniejszego Regulaminu.</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 xml:space="preserve">11.Realizacja zajęć odbywać się będzie z zachowaniem wszelkich zasad bezpieczeństwa i reżimie sanitarnym zgodnie z wytycznymi Głównego Inspektora Sanitarnego, Ministra zdrowia </w:t>
      </w:r>
      <w:r w:rsidRPr="00954371">
        <w:rPr>
          <w:rFonts w:ascii="Times New Roman" w:eastAsia="Calibri" w:hAnsi="Times New Roman" w:cs="Times New Roman"/>
        </w:rPr>
        <w:br/>
        <w:t>i Rozporządzenia Rady Ministrów w sprawie ustanowienia określonych ograniczeń, nakazów i zakazów w związku z wystąpieniem stanu epidemii.</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III. Przypisy końcowe</w:t>
      </w:r>
    </w:p>
    <w:p w:rsidR="00954371" w:rsidRPr="00954371" w:rsidRDefault="00954371" w:rsidP="00954371">
      <w:pPr>
        <w:contextualSpacing/>
        <w:jc w:val="both"/>
        <w:rPr>
          <w:rFonts w:ascii="Times New Roman" w:eastAsia="Calibri" w:hAnsi="Times New Roman" w:cs="Times New Roman"/>
        </w:rPr>
      </w:pPr>
      <w:r w:rsidRPr="00954371">
        <w:rPr>
          <w:rFonts w:ascii="Times New Roman" w:eastAsia="Calibri" w:hAnsi="Times New Roman" w:cs="Times New Roman"/>
        </w:rPr>
        <w:t>Regulamin obowiązuje przez cały okres trwania zadania. Deklaracja uczestnictwa dostępna będzie przez okres trwania rekrutacji.</w:t>
      </w: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contextualSpacing/>
        <w:jc w:val="both"/>
        <w:rPr>
          <w:rFonts w:ascii="Times New Roman" w:eastAsia="Calibri" w:hAnsi="Times New Roman" w:cs="Times New Roman"/>
        </w:rPr>
      </w:pPr>
    </w:p>
    <w:p w:rsidR="00954371" w:rsidRPr="00954371" w:rsidRDefault="00954371" w:rsidP="00954371">
      <w:pPr>
        <w:spacing w:after="200" w:line="276" w:lineRule="auto"/>
        <w:ind w:left="7788"/>
        <w:jc w:val="both"/>
        <w:rPr>
          <w:rFonts w:ascii="Times New Roman" w:eastAsia="Calibri" w:hAnsi="Times New Roman" w:cs="Times New Roman"/>
          <w:sz w:val="20"/>
          <w:szCs w:val="20"/>
        </w:rPr>
      </w:pPr>
    </w:p>
    <w:sectPr w:rsidR="00954371" w:rsidRPr="00954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71"/>
    <w:rsid w:val="002B7170"/>
    <w:rsid w:val="00954371"/>
    <w:rsid w:val="00BF4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C6312-D4B7-46DE-B95F-94ADB6E8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7427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2024-05-16T07:45:00Z</dcterms:created>
  <dcterms:modified xsi:type="dcterms:W3CDTF">2024-05-16T07:47:00Z</dcterms:modified>
</cp:coreProperties>
</file>